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A8" w:rsidRPr="00F741A8" w:rsidRDefault="00F741A8" w:rsidP="00F741A8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Załącznik nr 1 do zapytania</w:t>
      </w:r>
      <w:r w:rsidRPr="00F741A8">
        <w:rPr>
          <w:b/>
          <w:sz w:val="18"/>
          <w:szCs w:val="18"/>
        </w:rPr>
        <w:t xml:space="preserve"> ofertowe</w:t>
      </w:r>
      <w:r>
        <w:rPr>
          <w:b/>
          <w:sz w:val="18"/>
          <w:szCs w:val="18"/>
        </w:rPr>
        <w:t xml:space="preserve"> </w:t>
      </w:r>
      <w:r w:rsidRPr="00F741A8">
        <w:rPr>
          <w:b/>
          <w:sz w:val="18"/>
          <w:szCs w:val="18"/>
        </w:rPr>
        <w:t>na zakup, dostawę i montaż sprzętu do utworzenia 24 stanowiskowej pracowni językowej multimedialnej w ramach realizacji zadania „</w:t>
      </w:r>
      <w:r w:rsidRPr="00F741A8">
        <w:rPr>
          <w:b/>
          <w:i/>
          <w:sz w:val="18"/>
          <w:szCs w:val="18"/>
        </w:rPr>
        <w:t>Mazowiecki Program Dofinansowania Pracowni Informatycznych i Językowych</w:t>
      </w:r>
      <w:r w:rsidRPr="00F741A8">
        <w:rPr>
          <w:b/>
          <w:sz w:val="18"/>
          <w:szCs w:val="18"/>
        </w:rPr>
        <w:t>”.</w:t>
      </w:r>
    </w:p>
    <w:p w:rsidR="00F741A8" w:rsidRPr="000969D2" w:rsidRDefault="00F741A8" w:rsidP="00F741A8">
      <w:pPr>
        <w:jc w:val="both"/>
      </w:pPr>
    </w:p>
    <w:p w:rsidR="003E4B59" w:rsidRPr="00EF61F8" w:rsidRDefault="003E4B59" w:rsidP="00D9428D">
      <w:pPr>
        <w:jc w:val="both"/>
        <w:rPr>
          <w:rFonts w:ascii="Times New Roman" w:hAnsi="Times New Roman"/>
          <w:color w:val="000000"/>
          <w:kern w:val="3"/>
          <w:sz w:val="18"/>
          <w:szCs w:val="1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425"/>
        <w:gridCol w:w="740"/>
        <w:gridCol w:w="10174"/>
        <w:gridCol w:w="709"/>
        <w:gridCol w:w="2268"/>
      </w:tblGrid>
      <w:tr w:rsidR="00026F0F" w:rsidRPr="00EF61F8" w:rsidTr="007E4F8C">
        <w:tc>
          <w:tcPr>
            <w:tcW w:w="1844" w:type="dxa"/>
            <w:gridSpan w:val="2"/>
            <w:vAlign w:val="center"/>
          </w:tcPr>
          <w:p w:rsidR="00026F0F" w:rsidRPr="00EF61F8" w:rsidRDefault="00570438" w:rsidP="00026F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/>
                <w:sz w:val="18"/>
                <w:szCs w:val="18"/>
              </w:rPr>
              <w:t>Nazwa elementu pracowni</w:t>
            </w:r>
          </w:p>
        </w:tc>
        <w:tc>
          <w:tcPr>
            <w:tcW w:w="10914" w:type="dxa"/>
            <w:gridSpan w:val="2"/>
            <w:vAlign w:val="center"/>
          </w:tcPr>
          <w:p w:rsidR="00026F0F" w:rsidRPr="00EF61F8" w:rsidRDefault="00BC2963" w:rsidP="00026F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/>
                <w:sz w:val="18"/>
                <w:szCs w:val="18"/>
              </w:rPr>
              <w:t xml:space="preserve">Wymagane minimalne parametry </w:t>
            </w:r>
            <w:r w:rsidR="00026F0F" w:rsidRPr="00EF61F8">
              <w:rPr>
                <w:rFonts w:ascii="Times New Roman" w:hAnsi="Times New Roman"/>
                <w:b/>
                <w:sz w:val="18"/>
                <w:szCs w:val="18"/>
              </w:rPr>
              <w:t>techniczne sprzętu</w:t>
            </w:r>
          </w:p>
        </w:tc>
        <w:tc>
          <w:tcPr>
            <w:tcW w:w="709" w:type="dxa"/>
            <w:vAlign w:val="center"/>
          </w:tcPr>
          <w:p w:rsidR="00026F0F" w:rsidRPr="00EF61F8" w:rsidRDefault="00026F0F" w:rsidP="00026F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268" w:type="dxa"/>
            <w:vAlign w:val="center"/>
          </w:tcPr>
          <w:p w:rsidR="00026F0F" w:rsidRPr="00EF61F8" w:rsidRDefault="00BC2963" w:rsidP="00C0352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/>
                <w:sz w:val="18"/>
                <w:szCs w:val="18"/>
              </w:rPr>
              <w:t xml:space="preserve">Producent/ Nazwa/ </w:t>
            </w:r>
          </w:p>
        </w:tc>
      </w:tr>
      <w:tr w:rsidR="00C35E55" w:rsidRPr="00EF61F8" w:rsidTr="007E4F8C">
        <w:tc>
          <w:tcPr>
            <w:tcW w:w="1844" w:type="dxa"/>
            <w:gridSpan w:val="2"/>
          </w:tcPr>
          <w:p w:rsidR="00C35E55" w:rsidRPr="00EF61F8" w:rsidRDefault="00C35E55" w:rsidP="00C35E55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EF61F8">
              <w:rPr>
                <w:rFonts w:ascii="Times New Roman" w:eastAsia="Arial" w:hAnsi="Times New Roman"/>
                <w:sz w:val="18"/>
                <w:szCs w:val="18"/>
              </w:rPr>
              <w:t xml:space="preserve"> Jednostka centralna systemu</w:t>
            </w:r>
          </w:p>
          <w:p w:rsidR="005836B9" w:rsidRPr="00EF61F8" w:rsidRDefault="005836B9" w:rsidP="00C35E55">
            <w:pPr>
              <w:rPr>
                <w:rFonts w:ascii="Times New Roman" w:eastAsia="Arial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14" w:type="dxa"/>
            <w:gridSpan w:val="2"/>
          </w:tcPr>
          <w:p w:rsidR="00C03522" w:rsidRPr="00EF61F8" w:rsidRDefault="00C03522" w:rsidP="000C2F45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metalowa obudowa</w:t>
            </w:r>
            <w:r w:rsidR="00C35E55" w:rsidRPr="00EF61F8">
              <w:rPr>
                <w:rFonts w:ascii="Times New Roman" w:hAnsi="Times New Roman"/>
                <w:sz w:val="18"/>
                <w:szCs w:val="18"/>
              </w:rPr>
              <w:t xml:space="preserve"> umieszczona w szafce sprzętowej biurka lektora; </w:t>
            </w:r>
          </w:p>
          <w:p w:rsidR="00C35E55" w:rsidRPr="00EF61F8" w:rsidRDefault="00C35E55" w:rsidP="000C2F45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- 8 wejść mono sygnału Audio (4 stereo), 2 wyjścia audio, wejście słuchawkowe,</w:t>
            </w:r>
          </w:p>
          <w:p w:rsidR="00C35E55" w:rsidRPr="00EF61F8" w:rsidRDefault="00C35E55" w:rsidP="000C2F45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uruchamianie centralki za pomocą włącznika od komputera,</w:t>
            </w:r>
          </w:p>
          <w:p w:rsidR="00C35E55" w:rsidRPr="00EF61F8" w:rsidRDefault="00C35E55" w:rsidP="000C2F45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wbudowany wzmacniacz stereo min. 2x40 max, 4Ohm; 2x20W 8ohm przy 1KHz,max. 10%THD,</w:t>
            </w:r>
          </w:p>
          <w:p w:rsidR="00C35E55" w:rsidRPr="00EF61F8" w:rsidRDefault="00C35E55" w:rsidP="000C2F45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sterowanie mikroprocesorowe,</w:t>
            </w:r>
          </w:p>
          <w:p w:rsidR="00C35E55" w:rsidRPr="00EF61F8" w:rsidRDefault="00C35E55" w:rsidP="000C2F45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cyfrowa regulacja siły  głosu z mikrofonów, z wejścia magnetofonowego, z wejścia DVD, regulacja siły oraz barwy głosu w głośnikach</w:t>
            </w:r>
            <w:r w:rsidR="00374337" w:rsidRPr="00EF61F8">
              <w:rPr>
                <w:rFonts w:ascii="Times New Roman" w:hAnsi="Times New Roman"/>
                <w:sz w:val="18"/>
                <w:szCs w:val="18"/>
              </w:rPr>
              <w:t xml:space="preserve"> oraz słuchawkach bezpośrednio z oprogramow</w:t>
            </w:r>
            <w:r w:rsidR="00977BC3" w:rsidRPr="00EF61F8">
              <w:rPr>
                <w:rFonts w:ascii="Times New Roman" w:hAnsi="Times New Roman"/>
                <w:sz w:val="18"/>
                <w:szCs w:val="18"/>
              </w:rPr>
              <w:t>a</w:t>
            </w:r>
            <w:r w:rsidR="00374337" w:rsidRPr="00EF61F8">
              <w:rPr>
                <w:rFonts w:ascii="Times New Roman" w:hAnsi="Times New Roman"/>
                <w:sz w:val="18"/>
                <w:szCs w:val="18"/>
              </w:rPr>
              <w:t>nia</w:t>
            </w:r>
            <w:r w:rsidR="001F68E3" w:rsidRPr="00EF61F8">
              <w:rPr>
                <w:rFonts w:ascii="Times New Roman" w:hAnsi="Times New Roman"/>
                <w:sz w:val="18"/>
                <w:szCs w:val="18"/>
              </w:rPr>
              <w:t xml:space="preserve"> pracowni</w:t>
            </w:r>
            <w:r w:rsidR="00374337" w:rsidRPr="00EF61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F61F8">
              <w:rPr>
                <w:rFonts w:ascii="Times New Roman" w:hAnsi="Times New Roman"/>
                <w:sz w:val="18"/>
                <w:szCs w:val="18"/>
              </w:rPr>
              <w:t xml:space="preserve"> wyjście nagrywania na komputer (rejestrator, magnetofon), wyjście na głośniki, wbudowany procesor DSP z funkcją symulacji zakłóceń rozmów telefonicznych,</w:t>
            </w:r>
          </w:p>
          <w:p w:rsidR="00374337" w:rsidRPr="00EF61F8" w:rsidRDefault="00C35E55" w:rsidP="00374337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 xml:space="preserve">- zasilanie jednostki centralnej 230V, </w:t>
            </w:r>
          </w:p>
          <w:p w:rsidR="00C35E55" w:rsidRPr="00EF61F8" w:rsidRDefault="00C35E55" w:rsidP="00552EE9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 xml:space="preserve">- certyfikat CE </w:t>
            </w:r>
          </w:p>
        </w:tc>
        <w:tc>
          <w:tcPr>
            <w:tcW w:w="709" w:type="dxa"/>
          </w:tcPr>
          <w:p w:rsidR="00C35E55" w:rsidRPr="00EF61F8" w:rsidRDefault="00C35E55" w:rsidP="00026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C35E55" w:rsidRPr="00EF61F8" w:rsidRDefault="00C35E55" w:rsidP="00C35E55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Producent.......................</w:t>
            </w:r>
          </w:p>
          <w:p w:rsidR="00C35E55" w:rsidRPr="00EF61F8" w:rsidRDefault="00C35E55" w:rsidP="00C35E55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Nazwa ..............................</w:t>
            </w:r>
          </w:p>
          <w:p w:rsidR="00E4778B" w:rsidRPr="00EF61F8" w:rsidRDefault="00E4778B" w:rsidP="00C035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F0F" w:rsidRPr="00EF61F8" w:rsidTr="007E4F8C">
        <w:tc>
          <w:tcPr>
            <w:tcW w:w="1844" w:type="dxa"/>
            <w:gridSpan w:val="2"/>
          </w:tcPr>
          <w:p w:rsidR="00026F0F" w:rsidRPr="00EF61F8" w:rsidRDefault="00026F0F" w:rsidP="00503B8A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EF61F8">
              <w:rPr>
                <w:rFonts w:ascii="Times New Roman" w:eastAsia="Arial" w:hAnsi="Times New Roman"/>
                <w:sz w:val="18"/>
                <w:szCs w:val="18"/>
              </w:rPr>
              <w:t>Oprogramowanie</w:t>
            </w:r>
          </w:p>
          <w:p w:rsidR="00026F0F" w:rsidRPr="00EF61F8" w:rsidRDefault="00026F0F" w:rsidP="00503B8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eastAsia="Arial" w:hAnsi="Times New Roman"/>
                <w:sz w:val="18"/>
                <w:szCs w:val="18"/>
              </w:rPr>
              <w:t>sterujące PC</w:t>
            </w:r>
          </w:p>
        </w:tc>
        <w:tc>
          <w:tcPr>
            <w:tcW w:w="10914" w:type="dxa"/>
            <w:gridSpan w:val="2"/>
          </w:tcPr>
          <w:p w:rsidR="00026F0F" w:rsidRPr="00EF61F8" w:rsidRDefault="008A062A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program umożliwiający obsługę pracowni z tab</w:t>
            </w:r>
            <w:r w:rsidR="00374337" w:rsidRPr="00EF61F8">
              <w:rPr>
                <w:rFonts w:ascii="Times New Roman" w:hAnsi="Times New Roman"/>
                <w:sz w:val="18"/>
                <w:szCs w:val="18"/>
              </w:rPr>
              <w:t>licy interaktywnej, z komputera, monitora dotykowego,</w:t>
            </w:r>
            <w:r w:rsidRPr="00EF61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F61F8">
              <w:rPr>
                <w:rFonts w:ascii="Times New Roman" w:hAnsi="Times New Roman"/>
                <w:sz w:val="18"/>
                <w:szCs w:val="18"/>
              </w:rPr>
              <w:t>interface</w:t>
            </w:r>
            <w:proofErr w:type="spellEnd"/>
            <w:r w:rsidRPr="00EF61F8">
              <w:rPr>
                <w:rFonts w:ascii="Times New Roman" w:hAnsi="Times New Roman"/>
                <w:sz w:val="18"/>
                <w:szCs w:val="18"/>
              </w:rPr>
              <w:t xml:space="preserve"> użytkownika z ikonami numerów stanowisk i nazwiskami lub imionami słuchaczy, </w:t>
            </w:r>
            <w:proofErr w:type="spellStart"/>
            <w:r w:rsidRPr="00EF61F8">
              <w:rPr>
                <w:rFonts w:ascii="Times New Roman" w:hAnsi="Times New Roman"/>
                <w:sz w:val="18"/>
                <w:szCs w:val="18"/>
              </w:rPr>
              <w:t>timer</w:t>
            </w:r>
            <w:proofErr w:type="spellEnd"/>
            <w:r w:rsidRPr="00EF61F8">
              <w:rPr>
                <w:rFonts w:ascii="Times New Roman" w:hAnsi="Times New Roman"/>
                <w:sz w:val="18"/>
                <w:szCs w:val="18"/>
              </w:rPr>
              <w:t>, imienna lista wg numerów stanowisk, źródła dźwięku, regulatory głośności</w:t>
            </w:r>
            <w:r w:rsidR="00374337" w:rsidRPr="00EF61F8">
              <w:rPr>
                <w:rFonts w:ascii="Times New Roman" w:hAnsi="Times New Roman"/>
                <w:sz w:val="18"/>
                <w:szCs w:val="18"/>
              </w:rPr>
              <w:t xml:space="preserve"> oraz barwy (tony wysokie oraz niskie)</w:t>
            </w:r>
            <w:r w:rsidRPr="00EF61F8">
              <w:rPr>
                <w:rFonts w:ascii="Times New Roman" w:hAnsi="Times New Roman"/>
                <w:sz w:val="18"/>
                <w:szCs w:val="18"/>
              </w:rPr>
              <w:t>, programowalne przyciski zapamiętujące układ sali</w:t>
            </w:r>
            <w:r w:rsidR="00CF0993" w:rsidRPr="00EF61F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A062A" w:rsidRPr="00EF61F8" w:rsidRDefault="008A062A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program realizuje WSZYSTKIE funkcje dostępne w pracowni</w:t>
            </w:r>
            <w:r w:rsidR="00977BC3" w:rsidRPr="00EF61F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74337" w:rsidRPr="00EF61F8" w:rsidRDefault="00374337" w:rsidP="00374337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 xml:space="preserve">- Obsługa za pomocą </w:t>
            </w:r>
            <w:proofErr w:type="spellStart"/>
            <w:r w:rsidRPr="00EF61F8">
              <w:rPr>
                <w:rFonts w:ascii="Times New Roman" w:hAnsi="Times New Roman"/>
                <w:sz w:val="18"/>
                <w:szCs w:val="18"/>
              </w:rPr>
              <w:t>Drag&amp;Drop</w:t>
            </w:r>
            <w:proofErr w:type="spellEnd"/>
            <w:r w:rsidR="00977BC3" w:rsidRPr="00EF61F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F68E3" w:rsidRPr="00EF61F8" w:rsidRDefault="001F68E3" w:rsidP="001F68E3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- program ma informować o wyłączonej jednostce centralnej, </w:t>
            </w:r>
          </w:p>
          <w:p w:rsidR="001F68E3" w:rsidRPr="00EF61F8" w:rsidRDefault="001F68E3" w:rsidP="001F68E3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color w:val="0D0D0D"/>
                <w:sz w:val="18"/>
                <w:szCs w:val="18"/>
              </w:rPr>
              <w:t>- możliwość zapisania indywidualnych ustawień dla każdego nauczyciela oraz każdej klasy</w:t>
            </w:r>
            <w:r w:rsidR="009403E2" w:rsidRPr="00EF61F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, </w:t>
            </w:r>
          </w:p>
          <w:p w:rsidR="009403E2" w:rsidRPr="00EF61F8" w:rsidRDefault="009403E2" w:rsidP="001F68E3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- </w:t>
            </w:r>
            <w:r w:rsidRPr="00EF61F8">
              <w:rPr>
                <w:rFonts w:ascii="Times New Roman" w:hAnsi="Times New Roman"/>
                <w:color w:val="000000"/>
                <w:sz w:val="18"/>
                <w:szCs w:val="18"/>
              </w:rPr>
              <w:t>interfejs do sterowania wszystkimi funkcjami pracowni, działające na systemach operacyjnych Windows, Linux, Android, Mac, iOS, z poziomu standardowej przeglądarki internetowej</w:t>
            </w:r>
            <w:r w:rsidRPr="00EF61F8">
              <w:rPr>
                <w:rFonts w:ascii="Times New Roman" w:hAnsi="Times New Roman"/>
                <w:color w:val="0D0D0D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26F0F" w:rsidRPr="00EF61F8" w:rsidRDefault="00026F0F" w:rsidP="00026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C2F45" w:rsidRPr="00EF61F8" w:rsidRDefault="000C2F45" w:rsidP="000C2F45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Producent.......................</w:t>
            </w:r>
          </w:p>
          <w:p w:rsidR="000C2F45" w:rsidRPr="00EF61F8" w:rsidRDefault="000C2F45" w:rsidP="000C2F45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Nazwa ..............................</w:t>
            </w:r>
          </w:p>
          <w:p w:rsidR="00026F0F" w:rsidRPr="00EF61F8" w:rsidRDefault="00026F0F" w:rsidP="000C2F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F0F" w:rsidRPr="00EF61F8" w:rsidTr="007E4F8C">
        <w:tc>
          <w:tcPr>
            <w:tcW w:w="1844" w:type="dxa"/>
            <w:gridSpan w:val="2"/>
          </w:tcPr>
          <w:p w:rsidR="00026F0F" w:rsidRPr="00EF61F8" w:rsidRDefault="00026F0F" w:rsidP="00C9333F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EF61F8">
              <w:rPr>
                <w:rFonts w:ascii="Times New Roman" w:eastAsia="Arial" w:hAnsi="Times New Roman"/>
                <w:sz w:val="18"/>
                <w:szCs w:val="18"/>
              </w:rPr>
              <w:t>Monitor dotykowy wbud</w:t>
            </w:r>
            <w:r w:rsidR="00977BC3" w:rsidRPr="00EF61F8">
              <w:rPr>
                <w:rFonts w:ascii="Times New Roman" w:eastAsia="Arial" w:hAnsi="Times New Roman"/>
                <w:sz w:val="18"/>
                <w:szCs w:val="18"/>
              </w:rPr>
              <w:t xml:space="preserve">owany </w:t>
            </w:r>
            <w:r w:rsidR="009A7687" w:rsidRPr="00EF61F8">
              <w:rPr>
                <w:rFonts w:ascii="Times New Roman" w:eastAsia="Arial" w:hAnsi="Times New Roman"/>
                <w:sz w:val="18"/>
                <w:szCs w:val="18"/>
              </w:rPr>
              <w:t xml:space="preserve">trwale </w:t>
            </w:r>
            <w:r w:rsidR="00977BC3" w:rsidRPr="00EF61F8">
              <w:rPr>
                <w:rFonts w:ascii="Times New Roman" w:eastAsia="Arial" w:hAnsi="Times New Roman"/>
                <w:sz w:val="18"/>
                <w:szCs w:val="18"/>
              </w:rPr>
              <w:t>do blatu biurka lektora</w:t>
            </w:r>
          </w:p>
          <w:p w:rsidR="00026F0F" w:rsidRPr="00EF61F8" w:rsidRDefault="00026F0F" w:rsidP="005836B9">
            <w:pPr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914" w:type="dxa"/>
            <w:gridSpan w:val="2"/>
          </w:tcPr>
          <w:p w:rsidR="008A062A" w:rsidRPr="00EF61F8" w:rsidRDefault="00D26606" w:rsidP="008A062A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EF61F8">
              <w:rPr>
                <w:rFonts w:ascii="Times New Roman" w:eastAsia="Arial" w:hAnsi="Times New Roman"/>
                <w:color w:val="0D0D0D"/>
                <w:sz w:val="18"/>
                <w:szCs w:val="18"/>
              </w:rPr>
              <w:t xml:space="preserve">Sterowanie klasopracownią za pomocą monitora dotykowego wbudowanego trwale do blatu biurka </w:t>
            </w:r>
            <w:r w:rsidR="009A7687" w:rsidRPr="00EF61F8">
              <w:rPr>
                <w:rFonts w:ascii="Times New Roman" w:eastAsia="Arial" w:hAnsi="Times New Roman"/>
                <w:color w:val="0D0D0D"/>
                <w:sz w:val="18"/>
                <w:szCs w:val="18"/>
              </w:rPr>
              <w:t>lektora</w:t>
            </w:r>
            <w:r w:rsidRPr="00EF61F8">
              <w:rPr>
                <w:rFonts w:ascii="Times New Roman" w:eastAsia="Arial" w:hAnsi="Times New Roman"/>
                <w:color w:val="0D0D0D"/>
                <w:sz w:val="18"/>
                <w:szCs w:val="18"/>
              </w:rPr>
              <w:t xml:space="preserve"> - </w:t>
            </w:r>
            <w:r w:rsidR="00CF0993" w:rsidRPr="00EF61F8">
              <w:rPr>
                <w:rFonts w:ascii="Times New Roman" w:eastAsia="Arial" w:hAnsi="Times New Roman"/>
                <w:sz w:val="18"/>
                <w:szCs w:val="18"/>
              </w:rPr>
              <w:t>w</w:t>
            </w:r>
            <w:r w:rsidR="008A062A" w:rsidRPr="00EF61F8">
              <w:rPr>
                <w:rFonts w:ascii="Times New Roman" w:eastAsia="Arial" w:hAnsi="Times New Roman"/>
                <w:sz w:val="18"/>
                <w:szCs w:val="18"/>
              </w:rPr>
              <w:t xml:space="preserve">ielkość ekranu: min. 21”, rodzaj wyświetlacza: </w:t>
            </w:r>
            <w:r w:rsidR="00122C87" w:rsidRPr="00EF61F8">
              <w:rPr>
                <w:rFonts w:ascii="Times New Roman" w:eastAsia="Arial" w:hAnsi="Times New Roman"/>
                <w:sz w:val="18"/>
                <w:szCs w:val="18"/>
              </w:rPr>
              <w:t>VA</w:t>
            </w:r>
            <w:r w:rsidR="008A062A" w:rsidRPr="00EF61F8">
              <w:rPr>
                <w:rFonts w:ascii="Times New Roman" w:eastAsia="Arial" w:hAnsi="Times New Roman"/>
                <w:sz w:val="18"/>
                <w:szCs w:val="18"/>
              </w:rPr>
              <w:t xml:space="preserve"> z podświetleniem LED, wsparcie HDCP, </w:t>
            </w:r>
            <w:r w:rsidR="00122C87" w:rsidRPr="00EF61F8">
              <w:rPr>
                <w:rFonts w:ascii="Times New Roman" w:eastAsia="Arial" w:hAnsi="Times New Roman"/>
                <w:sz w:val="18"/>
                <w:szCs w:val="18"/>
              </w:rPr>
              <w:t xml:space="preserve">DVI, </w:t>
            </w:r>
            <w:r w:rsidR="004726BE" w:rsidRPr="00EF61F8">
              <w:rPr>
                <w:rFonts w:ascii="Times New Roman" w:eastAsia="Arial" w:hAnsi="Times New Roman"/>
                <w:sz w:val="18"/>
                <w:szCs w:val="18"/>
              </w:rPr>
              <w:t xml:space="preserve">OSD w języku polskim, </w:t>
            </w:r>
            <w:r w:rsidR="008A062A" w:rsidRPr="00EF61F8">
              <w:rPr>
                <w:rFonts w:ascii="Times New Roman" w:eastAsia="Arial" w:hAnsi="Times New Roman"/>
                <w:sz w:val="18"/>
                <w:szCs w:val="18"/>
              </w:rPr>
              <w:t xml:space="preserve">panel dotykowy – PCT, rozdzielczość dotyku </w:t>
            </w:r>
            <w:r w:rsidR="00CF0993" w:rsidRPr="00EF61F8">
              <w:rPr>
                <w:rFonts w:ascii="Times New Roman" w:eastAsia="Arial" w:hAnsi="Times New Roman"/>
                <w:sz w:val="18"/>
                <w:szCs w:val="18"/>
              </w:rPr>
              <w:t xml:space="preserve">min. </w:t>
            </w:r>
            <w:r w:rsidR="008A062A" w:rsidRPr="00EF61F8">
              <w:rPr>
                <w:rFonts w:ascii="Times New Roman" w:eastAsia="Arial" w:hAnsi="Times New Roman"/>
                <w:sz w:val="18"/>
                <w:szCs w:val="18"/>
              </w:rPr>
              <w:t>4096 x 4096 punktów, żywotność przekracza 350 milionów dotknięć na 1 punkt, twardość powierzchni prze</w:t>
            </w:r>
            <w:r w:rsidR="00C03522" w:rsidRPr="00EF61F8">
              <w:rPr>
                <w:rFonts w:ascii="Times New Roman" w:eastAsia="Arial" w:hAnsi="Times New Roman"/>
                <w:sz w:val="18"/>
                <w:szCs w:val="18"/>
              </w:rPr>
              <w:t>kracza poziom 7H w skali Mohsa</w:t>
            </w:r>
            <w:r w:rsidR="008A062A" w:rsidRPr="00EF61F8">
              <w:rPr>
                <w:rFonts w:ascii="Times New Roman" w:eastAsia="Arial" w:hAnsi="Times New Roman"/>
                <w:sz w:val="18"/>
                <w:szCs w:val="18"/>
              </w:rPr>
              <w:t>, rozpoznawanie dotyku: goły palec, siła nacisku &lt;30 g, kontroler USB</w:t>
            </w:r>
            <w:r w:rsidR="00CF0993" w:rsidRPr="00EF61F8">
              <w:rPr>
                <w:rFonts w:ascii="Times New Roman" w:eastAsia="Arial" w:hAnsi="Times New Roman"/>
                <w:sz w:val="18"/>
                <w:szCs w:val="18"/>
              </w:rPr>
              <w:t>,</w:t>
            </w:r>
          </w:p>
          <w:p w:rsidR="00026F0F" w:rsidRPr="00EF61F8" w:rsidRDefault="00CF0993" w:rsidP="008A062A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EF61F8">
              <w:rPr>
                <w:rFonts w:ascii="Times New Roman" w:eastAsia="Arial" w:hAnsi="Times New Roman"/>
                <w:sz w:val="18"/>
                <w:szCs w:val="18"/>
              </w:rPr>
              <w:t>- o</w:t>
            </w:r>
            <w:r w:rsidR="008A062A" w:rsidRPr="00EF61F8">
              <w:rPr>
                <w:rFonts w:ascii="Times New Roman" w:eastAsia="Arial" w:hAnsi="Times New Roman"/>
                <w:sz w:val="18"/>
                <w:szCs w:val="18"/>
              </w:rPr>
              <w:t xml:space="preserve">bsługa wszystkich funkcji pracowni językowej za pomocą monitora dotykowego. </w:t>
            </w:r>
            <w:r w:rsidR="00026F0F" w:rsidRPr="00EF61F8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26F0F" w:rsidRPr="00EF61F8" w:rsidRDefault="00026F0F" w:rsidP="00026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C2F45" w:rsidRPr="00EF61F8" w:rsidRDefault="000C2F45" w:rsidP="000C2F45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Producent.......................</w:t>
            </w:r>
          </w:p>
          <w:p w:rsidR="000C2F45" w:rsidRPr="00EF61F8" w:rsidRDefault="000C2F45" w:rsidP="000C2F45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Nazwa ..............................</w:t>
            </w:r>
          </w:p>
          <w:p w:rsidR="00026F0F" w:rsidRPr="00EF61F8" w:rsidRDefault="00026F0F" w:rsidP="000C2F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2EE9" w:rsidRPr="00EF61F8" w:rsidTr="007E4F8C">
        <w:tc>
          <w:tcPr>
            <w:tcW w:w="1844" w:type="dxa"/>
            <w:gridSpan w:val="2"/>
          </w:tcPr>
          <w:p w:rsidR="00552EE9" w:rsidRPr="00EF61F8" w:rsidRDefault="00552EE9" w:rsidP="00C03522">
            <w:pPr>
              <w:rPr>
                <w:rFonts w:ascii="Times New Roman" w:eastAsia="Arial" w:hAnsi="Times New Roman"/>
                <w:color w:val="000000" w:themeColor="text1"/>
                <w:sz w:val="18"/>
                <w:szCs w:val="18"/>
              </w:rPr>
            </w:pPr>
            <w:r w:rsidRPr="00EF61F8">
              <w:rPr>
                <w:rFonts w:ascii="Times New Roman" w:eastAsia="Arial" w:hAnsi="Times New Roman"/>
                <w:color w:val="000000" w:themeColor="text1"/>
                <w:sz w:val="18"/>
                <w:szCs w:val="18"/>
              </w:rPr>
              <w:t>Komputer stacjonarny do obsługi pracowni językowej</w:t>
            </w:r>
          </w:p>
        </w:tc>
        <w:tc>
          <w:tcPr>
            <w:tcW w:w="10914" w:type="dxa"/>
            <w:gridSpan w:val="2"/>
          </w:tcPr>
          <w:p w:rsidR="00C03522" w:rsidRPr="00EF61F8" w:rsidRDefault="00552EE9" w:rsidP="00C03522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 xml:space="preserve">- zastosowanie komputer będzie wykorzystywany dla potrzeb aplikacji biurowych, aplikacji edukacyjnych, aplikacji obliczeniowych, aplikacji graficznych, dostępu do internetu oraz poczty elektronicznej, zarządzanie pracownią językową - procesor min. dwurdzeniowy </w:t>
            </w:r>
            <w:r w:rsidR="00C03522" w:rsidRPr="00EF61F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03522" w:rsidRDefault="00552EE9" w:rsidP="00C03522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W ofercie wymagane podanie producenta i mod</w:t>
            </w:r>
            <w:r w:rsidR="00C03522" w:rsidRPr="00EF61F8">
              <w:rPr>
                <w:rFonts w:ascii="Times New Roman" w:hAnsi="Times New Roman"/>
                <w:sz w:val="18"/>
                <w:szCs w:val="18"/>
              </w:rPr>
              <w:t>elu procesora</w:t>
            </w:r>
            <w:r w:rsidRPr="00EF61F8">
              <w:rPr>
                <w:rFonts w:ascii="Times New Roman" w:hAnsi="Times New Roman"/>
                <w:sz w:val="18"/>
                <w:szCs w:val="18"/>
              </w:rPr>
              <w:t xml:space="preserve">, - pamięć operacyjna min. 8GB DDR4, możliwość rozbudowy do min 32GB - parametry pamięci masowej min. 256GB SSD - grafika zintegrowana z możliwością obsługi min. 2 monitorów, ze wsparciem dla DirectX 12, </w:t>
            </w:r>
            <w:proofErr w:type="spellStart"/>
            <w:r w:rsidRPr="00EF61F8">
              <w:rPr>
                <w:rFonts w:ascii="Times New Roman" w:hAnsi="Times New Roman"/>
                <w:sz w:val="18"/>
                <w:szCs w:val="18"/>
              </w:rPr>
              <w:t>OpenGL</w:t>
            </w:r>
            <w:proofErr w:type="spellEnd"/>
            <w:r w:rsidRPr="00EF61F8">
              <w:rPr>
                <w:rFonts w:ascii="Times New Roman" w:hAnsi="Times New Roman"/>
                <w:sz w:val="18"/>
                <w:szCs w:val="18"/>
              </w:rPr>
              <w:t xml:space="preserve"> 4.4</w:t>
            </w:r>
            <w:r w:rsidR="00C03522" w:rsidRPr="00EF61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F61F8">
              <w:rPr>
                <w:rFonts w:ascii="Times New Roman" w:hAnsi="Times New Roman"/>
                <w:sz w:val="18"/>
                <w:szCs w:val="18"/>
              </w:rPr>
              <w:t xml:space="preserve">warunki gwarancji minimum 3-letnia gwarancja - porty i złącza, peryferia - porty wideo: • 2 x HDMI, 1 x </w:t>
            </w:r>
            <w:proofErr w:type="spellStart"/>
            <w:r w:rsidRPr="00EF61F8">
              <w:rPr>
                <w:rFonts w:ascii="Times New Roman" w:hAnsi="Times New Roman"/>
                <w:sz w:val="18"/>
                <w:szCs w:val="18"/>
              </w:rPr>
              <w:t>DisplayPort</w:t>
            </w:r>
            <w:proofErr w:type="spellEnd"/>
            <w:r w:rsidRPr="00EF61F8">
              <w:rPr>
                <w:rFonts w:ascii="Times New Roman" w:hAnsi="Times New Roman"/>
                <w:sz w:val="18"/>
                <w:szCs w:val="18"/>
              </w:rPr>
              <w:t xml:space="preserve">, 4 x Mini </w:t>
            </w:r>
            <w:proofErr w:type="spellStart"/>
            <w:r w:rsidRPr="00EF61F8">
              <w:rPr>
                <w:rFonts w:ascii="Times New Roman" w:hAnsi="Times New Roman"/>
                <w:sz w:val="18"/>
                <w:szCs w:val="18"/>
              </w:rPr>
              <w:t>DisplayPort</w:t>
            </w:r>
            <w:proofErr w:type="spellEnd"/>
            <w:r w:rsidRPr="00EF61F8">
              <w:rPr>
                <w:rFonts w:ascii="Times New Roman" w:hAnsi="Times New Roman"/>
                <w:sz w:val="18"/>
                <w:szCs w:val="18"/>
              </w:rPr>
              <w:t xml:space="preserve"> - łącznie min 6 portów USB: min. • 2 x USB 2.0 </w:t>
            </w:r>
            <w:proofErr w:type="spellStart"/>
            <w:r w:rsidRPr="00EF61F8">
              <w:rPr>
                <w:rFonts w:ascii="Times New Roman" w:hAnsi="Times New Roman"/>
                <w:sz w:val="18"/>
                <w:szCs w:val="18"/>
              </w:rPr>
              <w:t>Type</w:t>
            </w:r>
            <w:proofErr w:type="spellEnd"/>
            <w:r w:rsidRPr="00EF61F8">
              <w:rPr>
                <w:rFonts w:ascii="Times New Roman" w:hAnsi="Times New Roman"/>
                <w:sz w:val="18"/>
                <w:szCs w:val="18"/>
              </w:rPr>
              <w:t xml:space="preserve">-A, 3 x USB 3.0 </w:t>
            </w:r>
            <w:proofErr w:type="spellStart"/>
            <w:r w:rsidRPr="00EF61F8">
              <w:rPr>
                <w:rFonts w:ascii="Times New Roman" w:hAnsi="Times New Roman"/>
                <w:sz w:val="18"/>
                <w:szCs w:val="18"/>
              </w:rPr>
              <w:t>Type</w:t>
            </w:r>
            <w:proofErr w:type="spellEnd"/>
            <w:r w:rsidRPr="00EF61F8">
              <w:rPr>
                <w:rFonts w:ascii="Times New Roman" w:hAnsi="Times New Roman"/>
                <w:sz w:val="18"/>
                <w:szCs w:val="18"/>
              </w:rPr>
              <w:t xml:space="preserve">-A, 1 x USB 3.1 </w:t>
            </w:r>
            <w:proofErr w:type="spellStart"/>
            <w:r w:rsidRPr="00EF61F8">
              <w:rPr>
                <w:rFonts w:ascii="Times New Roman" w:hAnsi="Times New Roman"/>
                <w:sz w:val="18"/>
                <w:szCs w:val="18"/>
              </w:rPr>
              <w:t>Type</w:t>
            </w:r>
            <w:proofErr w:type="spellEnd"/>
            <w:r w:rsidRPr="00EF61F8">
              <w:rPr>
                <w:rFonts w:ascii="Times New Roman" w:hAnsi="Times New Roman"/>
                <w:sz w:val="18"/>
                <w:szCs w:val="18"/>
              </w:rPr>
              <w:t xml:space="preserve">-A, 1 x USB 3.1 </w:t>
            </w:r>
            <w:proofErr w:type="spellStart"/>
            <w:r w:rsidRPr="00EF61F8">
              <w:rPr>
                <w:rFonts w:ascii="Times New Roman" w:hAnsi="Times New Roman"/>
                <w:sz w:val="18"/>
                <w:szCs w:val="18"/>
              </w:rPr>
              <w:t>Type</w:t>
            </w:r>
            <w:proofErr w:type="spellEnd"/>
            <w:r w:rsidRPr="00EF61F8">
              <w:rPr>
                <w:rFonts w:ascii="Times New Roman" w:hAnsi="Times New Roman"/>
                <w:sz w:val="18"/>
                <w:szCs w:val="18"/>
              </w:rPr>
              <w:t xml:space="preserve">-C - 1 x 10/100/1000 </w:t>
            </w:r>
            <w:proofErr w:type="spellStart"/>
            <w:r w:rsidRPr="00EF61F8">
              <w:rPr>
                <w:rFonts w:ascii="Times New Roman" w:hAnsi="Times New Roman"/>
                <w:sz w:val="18"/>
                <w:szCs w:val="18"/>
              </w:rPr>
              <w:t>Mbit</w:t>
            </w:r>
            <w:proofErr w:type="spellEnd"/>
            <w:r w:rsidRPr="00EF61F8">
              <w:rPr>
                <w:rFonts w:ascii="Times New Roman" w:hAnsi="Times New Roman"/>
                <w:sz w:val="18"/>
                <w:szCs w:val="18"/>
              </w:rPr>
              <w:t>/s - Wi-Fi 802.11a/b/g/n/</w:t>
            </w:r>
            <w:proofErr w:type="spellStart"/>
            <w:r w:rsidRPr="00EF61F8">
              <w:rPr>
                <w:rFonts w:ascii="Times New Roman" w:hAnsi="Times New Roman"/>
                <w:sz w:val="18"/>
                <w:szCs w:val="18"/>
              </w:rPr>
              <w:t>ac</w:t>
            </w:r>
            <w:proofErr w:type="spellEnd"/>
            <w:r w:rsidRPr="00EF61F8">
              <w:rPr>
                <w:rFonts w:ascii="Times New Roman" w:hAnsi="Times New Roman"/>
                <w:sz w:val="18"/>
                <w:szCs w:val="18"/>
              </w:rPr>
              <w:t xml:space="preserve"> - Bluetooth - wymagana ilość i rozmieszczenie (na zewnątrz obudowy komputera) portów USB oraz portów VIDEO nie może być osiągnięta w wyniku stosowania</w:t>
            </w:r>
            <w:r w:rsidR="00C03522" w:rsidRPr="00EF61F8">
              <w:rPr>
                <w:rFonts w:ascii="Times New Roman" w:hAnsi="Times New Roman"/>
                <w:sz w:val="18"/>
                <w:szCs w:val="18"/>
              </w:rPr>
              <w:t xml:space="preserve"> konwerterów, przejściówek itp.</w:t>
            </w:r>
            <w:r w:rsidRPr="00EF61F8">
              <w:rPr>
                <w:rFonts w:ascii="Times New Roman" w:hAnsi="Times New Roman"/>
                <w:sz w:val="18"/>
                <w:szCs w:val="18"/>
              </w:rPr>
              <w:t xml:space="preserve"> - płyta główna wyposażona w: - klawiatura USB producenta komputera w układzie polski programisty, - mysz optyczna USB producenta komputera z min dwoma klawiszami oraz rolką (</w:t>
            </w:r>
            <w:proofErr w:type="spellStart"/>
            <w:r w:rsidRPr="00EF61F8">
              <w:rPr>
                <w:rFonts w:ascii="Times New Roman" w:hAnsi="Times New Roman"/>
                <w:sz w:val="18"/>
                <w:szCs w:val="18"/>
              </w:rPr>
              <w:t>scroll</w:t>
            </w:r>
            <w:proofErr w:type="spellEnd"/>
            <w:r w:rsidRPr="00EF61F8">
              <w:rPr>
                <w:rFonts w:ascii="Times New Roman" w:hAnsi="Times New Roman"/>
                <w:sz w:val="18"/>
                <w:szCs w:val="18"/>
              </w:rPr>
              <w:t xml:space="preserve">), min. 1000dpi - system operacyjny preinstalowany przez producenta komputera, licencja Windows 10 Pro x64 bit PL, partycja </w:t>
            </w:r>
            <w:proofErr w:type="spellStart"/>
            <w:r w:rsidRPr="00EF61F8">
              <w:rPr>
                <w:rFonts w:ascii="Times New Roman" w:hAnsi="Times New Roman"/>
                <w:sz w:val="18"/>
                <w:szCs w:val="18"/>
              </w:rPr>
              <w:t>recovery</w:t>
            </w:r>
            <w:proofErr w:type="spellEnd"/>
            <w:r w:rsidRPr="00EF61F8">
              <w:rPr>
                <w:rFonts w:ascii="Times New Roman" w:hAnsi="Times New Roman"/>
                <w:sz w:val="18"/>
                <w:szCs w:val="18"/>
              </w:rPr>
              <w:t xml:space="preserve"> na dysku twardym pozwalająca na ponowna instalację systemu niewymagającą wpisywania klucza rejestracyjnego lub rejestracji poprzez Internet czy telefon</w:t>
            </w:r>
            <w:r w:rsidR="00C03522" w:rsidRPr="00EF61F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741A8" w:rsidRPr="00EF61F8" w:rsidRDefault="00F741A8" w:rsidP="00C035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52EE9" w:rsidRPr="00EF61F8" w:rsidRDefault="00552EE9" w:rsidP="00C03522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52EE9" w:rsidRPr="00EF61F8" w:rsidRDefault="00552EE9" w:rsidP="00C0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52EE9" w:rsidRPr="00EF61F8" w:rsidRDefault="00552EE9" w:rsidP="00C03522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Producent.......................</w:t>
            </w:r>
          </w:p>
          <w:p w:rsidR="00552EE9" w:rsidRPr="00EF61F8" w:rsidRDefault="00552EE9" w:rsidP="00C03522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Nazwa ..............................</w:t>
            </w:r>
            <w:r w:rsidR="00C03522" w:rsidRPr="00EF61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03522" w:rsidRPr="00EF61F8" w:rsidRDefault="00C03522" w:rsidP="00C035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52EE9" w:rsidRPr="00EF61F8" w:rsidRDefault="00552EE9" w:rsidP="00C03522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Procesor</w:t>
            </w:r>
          </w:p>
          <w:p w:rsidR="00552EE9" w:rsidRPr="00EF61F8" w:rsidRDefault="00552EE9" w:rsidP="00C03522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Producent.......................</w:t>
            </w:r>
          </w:p>
          <w:p w:rsidR="00552EE9" w:rsidRPr="00EF61F8" w:rsidRDefault="00552EE9" w:rsidP="00C03522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Nazwa ..............................</w:t>
            </w:r>
          </w:p>
          <w:p w:rsidR="00552EE9" w:rsidRPr="00EF61F8" w:rsidRDefault="00552EE9" w:rsidP="00C035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F0F" w:rsidRPr="00EF61F8" w:rsidTr="007E4F8C">
        <w:tc>
          <w:tcPr>
            <w:tcW w:w="1844" w:type="dxa"/>
            <w:gridSpan w:val="2"/>
          </w:tcPr>
          <w:p w:rsidR="00026F0F" w:rsidRPr="00EF61F8" w:rsidRDefault="00026F0F" w:rsidP="00503B8A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EF61F8">
              <w:rPr>
                <w:rFonts w:ascii="Times New Roman" w:eastAsia="Arial" w:hAnsi="Times New Roman"/>
                <w:sz w:val="18"/>
                <w:szCs w:val="18"/>
              </w:rPr>
              <w:lastRenderedPageBreak/>
              <w:t>Oprogramowanie magnetofonu cyfrowego z trenerem wymowy</w:t>
            </w:r>
          </w:p>
        </w:tc>
        <w:tc>
          <w:tcPr>
            <w:tcW w:w="10914" w:type="dxa"/>
            <w:gridSpan w:val="2"/>
          </w:tcPr>
          <w:p w:rsidR="00026F0F" w:rsidRPr="00EF61F8" w:rsidRDefault="008A062A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dwie ścieżki rejestratora dają możliwość jednoczesnego odsłuchiwania audycji i nagrywania głosu ucznia, funkcja magnetofonu i rejestratora, 10 znaczników wyodrębniających część zapisu, wybór prędkości odtwarzania</w:t>
            </w:r>
            <w:r w:rsidR="00CF0993" w:rsidRPr="00EF61F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A062A" w:rsidRPr="00EF61F8" w:rsidRDefault="008A062A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graficzne przedstawienie przebiegu dźwięku i porównanie z oryginałem - zapis wykresu oscyloskopowego wymawianego wyrazu/frazy</w:t>
            </w:r>
            <w:r w:rsidR="00CF0993" w:rsidRPr="00EF61F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26F0F" w:rsidRPr="00EF61F8" w:rsidRDefault="00026F0F" w:rsidP="00026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C2F45" w:rsidRPr="00EF61F8" w:rsidRDefault="000C2F45" w:rsidP="000C2F45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Producent.......................</w:t>
            </w:r>
          </w:p>
          <w:p w:rsidR="000C2F45" w:rsidRPr="00EF61F8" w:rsidRDefault="000C2F45" w:rsidP="000C2F45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Nazwa ..............................</w:t>
            </w:r>
          </w:p>
          <w:p w:rsidR="00026F0F" w:rsidRPr="00EF61F8" w:rsidRDefault="00026F0F" w:rsidP="000C2F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F0F" w:rsidRPr="00EF61F8" w:rsidTr="007E4F8C">
        <w:tc>
          <w:tcPr>
            <w:tcW w:w="1844" w:type="dxa"/>
            <w:gridSpan w:val="2"/>
          </w:tcPr>
          <w:p w:rsidR="00026F0F" w:rsidRPr="00EF61F8" w:rsidRDefault="00026F0F" w:rsidP="00503B8A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EF61F8">
              <w:rPr>
                <w:rFonts w:ascii="Times New Roman" w:eastAsia="Arial" w:hAnsi="Times New Roman"/>
                <w:sz w:val="18"/>
                <w:szCs w:val="18"/>
              </w:rPr>
              <w:t>Wysokiej jakości słuchawki z mikrofonem</w:t>
            </w:r>
          </w:p>
          <w:p w:rsidR="00026F0F" w:rsidRPr="00EF61F8" w:rsidRDefault="00026F0F" w:rsidP="00552EE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14" w:type="dxa"/>
            <w:gridSpan w:val="2"/>
          </w:tcPr>
          <w:p w:rsidR="008A062A" w:rsidRPr="00EF61F8" w:rsidRDefault="001F68E3" w:rsidP="00552EE9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 xml:space="preserve">słuchawki: impedancja  2x32Ω, czułość 110±3dB, częstotliwość 20~20000Hz, maksymalna moc wyjściowa 2x100 </w:t>
            </w:r>
            <w:proofErr w:type="spellStart"/>
            <w:r w:rsidRPr="00EF61F8">
              <w:rPr>
                <w:rFonts w:ascii="Times New Roman" w:hAnsi="Times New Roman"/>
                <w:sz w:val="18"/>
                <w:szCs w:val="18"/>
              </w:rPr>
              <w:t>mW</w:t>
            </w:r>
            <w:proofErr w:type="spellEnd"/>
            <w:r w:rsidRPr="00EF61F8">
              <w:rPr>
                <w:rFonts w:ascii="Times New Roman" w:hAnsi="Times New Roman"/>
                <w:sz w:val="18"/>
                <w:szCs w:val="18"/>
              </w:rPr>
              <w:t xml:space="preserve">,  mikrofon elektretowy:  impedancja 1800Ω, czułość -48±3dB, częstotliwość 30~16000Hz; Słuchawki </w:t>
            </w:r>
            <w:proofErr w:type="spellStart"/>
            <w:r w:rsidRPr="00EF61F8">
              <w:rPr>
                <w:rFonts w:ascii="Times New Roman" w:hAnsi="Times New Roman"/>
                <w:sz w:val="18"/>
                <w:szCs w:val="18"/>
              </w:rPr>
              <w:t>wokółuszne</w:t>
            </w:r>
            <w:proofErr w:type="spellEnd"/>
            <w:r w:rsidRPr="00EF61F8">
              <w:rPr>
                <w:rFonts w:ascii="Times New Roman" w:hAnsi="Times New Roman"/>
                <w:sz w:val="18"/>
                <w:szCs w:val="18"/>
              </w:rPr>
              <w:t xml:space="preserve"> (duże, wentylowane nauszniki otaczają małżowinę uszną nie dociskając jej do głowy), trwałe, odporne na uszkodzenia mechaniczne, w miękkiej, elastycznej obudowie;  mikrofon kierunkowy na giętkim pałąku eliminujący szum otoczenia; wtyczka 5 pin; certyfikat CE</w:t>
            </w:r>
          </w:p>
        </w:tc>
        <w:tc>
          <w:tcPr>
            <w:tcW w:w="709" w:type="dxa"/>
          </w:tcPr>
          <w:p w:rsidR="00026F0F" w:rsidRPr="00EF61F8" w:rsidRDefault="00026F0F" w:rsidP="008A0067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268" w:type="dxa"/>
          </w:tcPr>
          <w:p w:rsidR="000C2F45" w:rsidRPr="00EF61F8" w:rsidRDefault="000C2F45" w:rsidP="000C2F45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Producent.......................</w:t>
            </w:r>
          </w:p>
          <w:p w:rsidR="000C2F45" w:rsidRPr="00EF61F8" w:rsidRDefault="000C2F45" w:rsidP="000C2F45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Nazwa ..............................</w:t>
            </w:r>
          </w:p>
          <w:p w:rsidR="00026F0F" w:rsidRPr="00EF61F8" w:rsidRDefault="00026F0F" w:rsidP="000C2F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4337" w:rsidRPr="00EF61F8" w:rsidTr="007E4F8C">
        <w:tc>
          <w:tcPr>
            <w:tcW w:w="1844" w:type="dxa"/>
            <w:gridSpan w:val="2"/>
          </w:tcPr>
          <w:p w:rsidR="00374337" w:rsidRPr="00EF61F8" w:rsidRDefault="00374337" w:rsidP="00503B8A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EF61F8">
              <w:rPr>
                <w:rFonts w:ascii="Times New Roman" w:eastAsia="Arial" w:hAnsi="Times New Roman"/>
                <w:sz w:val="18"/>
                <w:szCs w:val="18"/>
              </w:rPr>
              <w:t>Głośnik montowany w blendzie biurka lektorskiego</w:t>
            </w:r>
          </w:p>
        </w:tc>
        <w:tc>
          <w:tcPr>
            <w:tcW w:w="10914" w:type="dxa"/>
            <w:gridSpan w:val="2"/>
          </w:tcPr>
          <w:p w:rsidR="00374337" w:rsidRPr="00EF61F8" w:rsidRDefault="00374337" w:rsidP="008A06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- 2-drożne głośniki współosiowe, moc max: 80W, impedancja: 4 Ω, pasmo przenoszenia: 100Hz - 20000Hz, czułość: 88 </w:t>
            </w:r>
            <w:proofErr w:type="spellStart"/>
            <w:r w:rsidRPr="00EF61F8">
              <w:rPr>
                <w:rFonts w:ascii="Times New Roman" w:hAnsi="Times New Roman"/>
                <w:color w:val="000000"/>
                <w:sz w:val="18"/>
                <w:szCs w:val="18"/>
              </w:rPr>
              <w:t>dB</w:t>
            </w:r>
            <w:proofErr w:type="spellEnd"/>
            <w:r w:rsidRPr="00EF61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1W/1M, rozmiar magnesu: 5.3oz, średnica: 6.3 Cal,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color w:val="000000"/>
                <w:sz w:val="18"/>
                <w:szCs w:val="18"/>
              </w:rPr>
              <w:t>- głośniki mają umożliwić prowadzenie wykładu przez lektora oraz transmitować dźwięk z wejść audio przez wszystkie głośniki.</w:t>
            </w:r>
          </w:p>
        </w:tc>
        <w:tc>
          <w:tcPr>
            <w:tcW w:w="709" w:type="dxa"/>
          </w:tcPr>
          <w:p w:rsidR="00374337" w:rsidRPr="00EF61F8" w:rsidRDefault="00374337" w:rsidP="00026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374337" w:rsidRPr="00EF61F8" w:rsidRDefault="00374337" w:rsidP="000C2F45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Producent.......................</w:t>
            </w:r>
          </w:p>
          <w:p w:rsidR="00374337" w:rsidRPr="00EF61F8" w:rsidRDefault="00374337" w:rsidP="000C2F45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Nazwa ..............................</w:t>
            </w:r>
          </w:p>
          <w:p w:rsidR="00374337" w:rsidRPr="00EF61F8" w:rsidRDefault="00374337" w:rsidP="000C2F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4337" w:rsidRPr="00EF61F8" w:rsidTr="007E4F8C">
        <w:tc>
          <w:tcPr>
            <w:tcW w:w="1844" w:type="dxa"/>
            <w:gridSpan w:val="2"/>
          </w:tcPr>
          <w:p w:rsidR="00374337" w:rsidRPr="00EF61F8" w:rsidRDefault="00374337" w:rsidP="00503B8A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EF61F8">
              <w:rPr>
                <w:rFonts w:ascii="Times New Roman" w:eastAsia="Arial" w:hAnsi="Times New Roman"/>
                <w:sz w:val="18"/>
                <w:szCs w:val="18"/>
              </w:rPr>
              <w:t>Wymagania dodatkowe</w:t>
            </w:r>
          </w:p>
        </w:tc>
        <w:tc>
          <w:tcPr>
            <w:tcW w:w="10914" w:type="dxa"/>
            <w:gridSpan w:val="2"/>
          </w:tcPr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gwarancja na pracownię minimum 60 miesięcy w tym na słuchawki,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certyfikaty CE na pracownię i słuchawki,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 xml:space="preserve">- certyfikaty potwierdzające dopuszczenie oferowanych mebli do pracowni językowej do stosowania w szkołach, tj. że meble są zgodne z normami: PN-EN 1729-1:2007, PN-EN 1729-2:2007, PN-F-06009:2001, PN-F-06010-01:1990. Min </w:t>
            </w:r>
            <w:r w:rsidR="00B54473" w:rsidRPr="00EF61F8">
              <w:rPr>
                <w:rFonts w:ascii="Times New Roman" w:hAnsi="Times New Roman"/>
                <w:sz w:val="18"/>
                <w:szCs w:val="18"/>
              </w:rPr>
              <w:t>10</w:t>
            </w:r>
            <w:r w:rsidRPr="00EF61F8">
              <w:rPr>
                <w:rFonts w:ascii="Times New Roman" w:hAnsi="Times New Roman"/>
                <w:sz w:val="18"/>
                <w:szCs w:val="18"/>
              </w:rPr>
              <w:t xml:space="preserve"> kolorów płyty meblowej do wyboru. Możliwość łączenia kolorów płyty,</w:t>
            </w:r>
          </w:p>
          <w:p w:rsidR="009A7687" w:rsidRPr="00EF61F8" w:rsidRDefault="009A7687" w:rsidP="009A7687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 xml:space="preserve">- przykładowe zdjęcie wykonanych mebli wraz z przykładową aranżacją, 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certyfikaty ISO 9001:2008 oraz ISO 14001:2008 dla producenta sprzętu; ISO 9001 dla autoryzowanego serwisu,</w:t>
            </w:r>
          </w:p>
          <w:p w:rsidR="00374337" w:rsidRPr="00EF61F8" w:rsidRDefault="00374337" w:rsidP="00AE6F7C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oferowane urządzenia muszą być wyprodukowane przez producenta, u którego wdrożono normę PN-EN ISO 9001:2008 lub równoważną, w zakresie co najmniej produkcji lub projektowania lub wdrażania elektroniki użytkowej (producent posiada certyfikat ISO 9001:2008 lub równoważny),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nieodpłatne aktualizacje oprogramowania co najmniej przez okres gwarancji na pracownię,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dostarczenie z pracownią instrukcji w języku polskim,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dostarczenie urządzeń, instalacja w miejscu wskazanym przez zamawiającego, rozruch technologiczny i przeszkolenie użytkowników z obsługi pracowni.</w:t>
            </w:r>
          </w:p>
        </w:tc>
        <w:tc>
          <w:tcPr>
            <w:tcW w:w="709" w:type="dxa"/>
          </w:tcPr>
          <w:p w:rsidR="00374337" w:rsidRPr="00EF61F8" w:rsidRDefault="003060D4" w:rsidP="00026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060D4" w:rsidRPr="00EF61F8" w:rsidRDefault="003060D4" w:rsidP="003060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4337" w:rsidRPr="00EF61F8" w:rsidTr="007E4F8C">
        <w:tc>
          <w:tcPr>
            <w:tcW w:w="1844" w:type="dxa"/>
            <w:gridSpan w:val="2"/>
          </w:tcPr>
          <w:p w:rsidR="00374337" w:rsidRPr="00EF61F8" w:rsidRDefault="00374337" w:rsidP="00503B8A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EF61F8">
              <w:rPr>
                <w:rFonts w:ascii="Times New Roman" w:eastAsia="Arial" w:hAnsi="Times New Roman"/>
                <w:sz w:val="18"/>
                <w:szCs w:val="18"/>
              </w:rPr>
              <w:t>Opis oprogramowania</w:t>
            </w:r>
          </w:p>
        </w:tc>
        <w:tc>
          <w:tcPr>
            <w:tcW w:w="10914" w:type="dxa"/>
            <w:gridSpan w:val="2"/>
          </w:tcPr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Funkcje realizowane w pracowni: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dzielenie uczniów (układanie w grupy) na dowolnie konfigurowane pary lub trójki lub czwórki (maksymalnie 16 grup),</w:t>
            </w:r>
          </w:p>
          <w:p w:rsidR="00CB3284" w:rsidRPr="00EF61F8" w:rsidRDefault="005523FF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 xml:space="preserve">- Członkowie kilku grup widoczni jednocześnie na pulpicie bez </w:t>
            </w:r>
            <w:r w:rsidR="00804617" w:rsidRPr="00EF61F8">
              <w:rPr>
                <w:rFonts w:ascii="Times New Roman" w:hAnsi="Times New Roman"/>
                <w:sz w:val="18"/>
                <w:szCs w:val="18"/>
              </w:rPr>
              <w:t>konieczności podglądania danej</w:t>
            </w:r>
            <w:r w:rsidR="00CB3284" w:rsidRPr="00EF61F8">
              <w:rPr>
                <w:rFonts w:ascii="Times New Roman" w:hAnsi="Times New Roman"/>
                <w:sz w:val="18"/>
                <w:szCs w:val="18"/>
              </w:rPr>
              <w:t>, zmiana osób w grupie bez konieczności wchodz</w:t>
            </w:r>
            <w:r w:rsidR="00804617" w:rsidRPr="00EF61F8">
              <w:rPr>
                <w:rFonts w:ascii="Times New Roman" w:hAnsi="Times New Roman"/>
                <w:sz w:val="18"/>
                <w:szCs w:val="18"/>
              </w:rPr>
              <w:t>e</w:t>
            </w:r>
            <w:r w:rsidR="00CB3284" w:rsidRPr="00EF61F8">
              <w:rPr>
                <w:rFonts w:ascii="Times New Roman" w:hAnsi="Times New Roman"/>
                <w:sz w:val="18"/>
                <w:szCs w:val="18"/>
              </w:rPr>
              <w:t>nia do grupy</w:t>
            </w:r>
          </w:p>
          <w:p w:rsidR="00374337" w:rsidRPr="00EF61F8" w:rsidRDefault="00F741A8" w:rsidP="00F741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praca w grupach:</w:t>
            </w:r>
          </w:p>
          <w:p w:rsidR="00374337" w:rsidRDefault="007407F0" w:rsidP="00F741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praca w parach:</w:t>
            </w:r>
          </w:p>
          <w:p w:rsidR="007407F0" w:rsidRPr="00EF61F8" w:rsidRDefault="007407F0" w:rsidP="008A06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Funkcje dostępne dla słuchacza:</w:t>
            </w:r>
          </w:p>
          <w:p w:rsidR="00374337" w:rsidRPr="00EF61F8" w:rsidRDefault="00F741A8" w:rsidP="008A06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praca indywidualna,</w:t>
            </w:r>
          </w:p>
          <w:p w:rsidR="00374337" w:rsidRPr="00EF61F8" w:rsidRDefault="00F741A8" w:rsidP="00F741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praca w parach,</w:t>
            </w:r>
          </w:p>
          <w:p w:rsidR="00374337" w:rsidRPr="00EF61F8" w:rsidRDefault="00F741A8" w:rsidP="00F741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praca w grupach,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• w każdym trybie uczeń posiada podsłuch swojego głosu.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Funkcje dodatkowe: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 xml:space="preserve">• </w:t>
            </w:r>
            <w:proofErr w:type="spellStart"/>
            <w:r w:rsidRPr="00EF61F8">
              <w:rPr>
                <w:rFonts w:ascii="Times New Roman" w:hAnsi="Times New Roman"/>
                <w:sz w:val="18"/>
                <w:szCs w:val="18"/>
              </w:rPr>
              <w:t>timer</w:t>
            </w:r>
            <w:proofErr w:type="spellEnd"/>
            <w:r w:rsidRPr="00EF61F8">
              <w:rPr>
                <w:rFonts w:ascii="Times New Roman" w:hAnsi="Times New Roman"/>
                <w:sz w:val="18"/>
                <w:szCs w:val="18"/>
              </w:rPr>
              <w:t xml:space="preserve"> odmierzający czas pracy,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• podłączenie urządzeń audio do stanowiska uczniowskiego,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• jednoczesny odsłuch audycji z podłączonego urządzenia i informacji płynących z sali (np. poleceń nauczyciela),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• jednoczesne nagrywanie na podłączonym urządzeniu słyszanej audycji oraz własnego głosu,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• możliwość podłączenia komputera,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• oprogramowanie magnetofonu cyfrowego, dwuścieżkowego z li</w:t>
            </w:r>
            <w:r w:rsidR="00F741A8">
              <w:rPr>
                <w:rFonts w:ascii="Times New Roman" w:hAnsi="Times New Roman"/>
                <w:sz w:val="18"/>
                <w:szCs w:val="18"/>
              </w:rPr>
              <w:t>cencją na wszystkie stanowiska: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lastRenderedPageBreak/>
              <w:t>• zapis dźwięku słyszanego w słuchawkach (głos nauczyciela, audycja) i własnego głosu na dwóch oddzielnych ścieżkach,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• dystrybucję dźwięku z komputera lektora do stanowisk uczniów,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• przełączanie źródła dźwięku,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• rejestracja dyskusji uczniów na twardym dysku za pośrednictwem magnetofonu cyfrowego.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Funkcje specjalne:</w:t>
            </w:r>
          </w:p>
          <w:p w:rsidR="00CD7332" w:rsidRPr="00EF61F8" w:rsidRDefault="00CD7332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•tworzenie list obecności uczniów,</w:t>
            </w:r>
          </w:p>
          <w:p w:rsidR="00CD7332" w:rsidRPr="00EF61F8" w:rsidRDefault="00F741A8" w:rsidP="008A06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CD7332" w:rsidRPr="00EF61F8">
              <w:rPr>
                <w:rFonts w:ascii="Times New Roman" w:hAnsi="Times New Roman"/>
                <w:sz w:val="18"/>
                <w:szCs w:val="18"/>
              </w:rPr>
              <w:t>możliwość szybkiego importu listy uczniów z większości dostępnych na rynku dzienników elektronicznych (pliki SOU, XML,CSV),</w:t>
            </w:r>
          </w:p>
          <w:p w:rsidR="00CD7332" w:rsidRPr="00EF61F8" w:rsidRDefault="00F741A8" w:rsidP="008A06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CD7332" w:rsidRPr="00EF61F8">
              <w:rPr>
                <w:rFonts w:ascii="Times New Roman" w:hAnsi="Times New Roman"/>
                <w:sz w:val="18"/>
                <w:szCs w:val="18"/>
              </w:rPr>
              <w:t>sortowanie listy uczniów po nazwisku i numerze stanowiska,</w:t>
            </w:r>
          </w:p>
          <w:p w:rsidR="00374337" w:rsidRPr="00EF61F8" w:rsidRDefault="007407F0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741A8">
              <w:rPr>
                <w:rFonts w:ascii="Times New Roman" w:hAnsi="Times New Roman"/>
                <w:sz w:val="18"/>
                <w:szCs w:val="18"/>
              </w:rPr>
              <w:t>- dzielenie uczniów,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zapamiętywanie</w:t>
            </w:r>
            <w:r w:rsidR="00F741A8">
              <w:rPr>
                <w:rFonts w:ascii="Times New Roman" w:hAnsi="Times New Roman"/>
                <w:sz w:val="18"/>
                <w:szCs w:val="18"/>
              </w:rPr>
              <w:t xml:space="preserve"> układu sali </w:t>
            </w:r>
            <w:r w:rsidRPr="00EF61F8">
              <w:rPr>
                <w:rFonts w:ascii="Times New Roman" w:hAnsi="Times New Roman"/>
                <w:sz w:val="18"/>
                <w:szCs w:val="18"/>
              </w:rPr>
              <w:t xml:space="preserve"> z nadaniem nazw przycisków programowalnych,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regulacja głośności poszczególnych wejść audio,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cyfrowa regulacja siły głosu dla każdego ucznia osobno lub dla wszystkich (uwzględnia potrzeby uczniów słabo słyszących i niedosłyszących),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możliwość zdefiniowania ilości przycisków symbolizujących stanowiska uczniów,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możliwość zdefiniowania minimalnej i maksymalnej ilości grup / wejść audio.</w:t>
            </w:r>
          </w:p>
        </w:tc>
        <w:tc>
          <w:tcPr>
            <w:tcW w:w="709" w:type="dxa"/>
          </w:tcPr>
          <w:p w:rsidR="00374337" w:rsidRPr="00EF61F8" w:rsidRDefault="00374337" w:rsidP="004644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</w:tcPr>
          <w:p w:rsidR="00374337" w:rsidRPr="00EF61F8" w:rsidRDefault="00374337" w:rsidP="000C2F45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Producent.......................</w:t>
            </w:r>
          </w:p>
          <w:p w:rsidR="00374337" w:rsidRPr="00EF61F8" w:rsidRDefault="00374337" w:rsidP="000C2F45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Nazwa ..............................</w:t>
            </w:r>
          </w:p>
          <w:p w:rsidR="00374337" w:rsidRPr="00EF61F8" w:rsidRDefault="00374337" w:rsidP="000C2F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4337" w:rsidRPr="00EF61F8" w:rsidTr="007E4F8C">
        <w:tc>
          <w:tcPr>
            <w:tcW w:w="1844" w:type="dxa"/>
            <w:gridSpan w:val="2"/>
          </w:tcPr>
          <w:p w:rsidR="00374337" w:rsidRPr="00EF61F8" w:rsidRDefault="00374337" w:rsidP="00242381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eastAsia="Arial" w:hAnsi="Times New Roman"/>
                <w:sz w:val="18"/>
                <w:szCs w:val="18"/>
              </w:rPr>
              <w:lastRenderedPageBreak/>
              <w:t>Biurko nauczycielskie</w:t>
            </w:r>
          </w:p>
        </w:tc>
        <w:tc>
          <w:tcPr>
            <w:tcW w:w="10914" w:type="dxa"/>
            <w:gridSpan w:val="2"/>
          </w:tcPr>
          <w:p w:rsidR="00374337" w:rsidRPr="00EF61F8" w:rsidRDefault="00374337" w:rsidP="00026F0F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EF61F8">
              <w:rPr>
                <w:rFonts w:ascii="Times New Roman" w:eastAsia="Arial" w:hAnsi="Times New Roman"/>
                <w:sz w:val="18"/>
                <w:szCs w:val="18"/>
              </w:rPr>
              <w:t>- elementy wykonane z pły</w:t>
            </w:r>
            <w:r w:rsidR="00C03522" w:rsidRPr="00EF61F8">
              <w:rPr>
                <w:rFonts w:ascii="Times New Roman" w:eastAsia="Arial" w:hAnsi="Times New Roman"/>
                <w:sz w:val="18"/>
                <w:szCs w:val="18"/>
              </w:rPr>
              <w:t xml:space="preserve">ty wiórowej laminowanej </w:t>
            </w:r>
            <w:r w:rsidRPr="00EF61F8">
              <w:rPr>
                <w:rFonts w:ascii="Times New Roman" w:eastAsia="Arial" w:hAnsi="Times New Roman"/>
                <w:sz w:val="18"/>
                <w:szCs w:val="18"/>
              </w:rPr>
              <w:t>, blat grubości min. 18 mm, wyko</w:t>
            </w:r>
            <w:r w:rsidR="00C03522" w:rsidRPr="00EF61F8">
              <w:rPr>
                <w:rFonts w:ascii="Times New Roman" w:eastAsia="Arial" w:hAnsi="Times New Roman"/>
                <w:sz w:val="18"/>
                <w:szCs w:val="18"/>
              </w:rPr>
              <w:t xml:space="preserve">ńczenie grubą okleiną PCV </w:t>
            </w:r>
            <w:r w:rsidRPr="00EF61F8">
              <w:rPr>
                <w:rFonts w:ascii="Times New Roman" w:eastAsia="Arial" w:hAnsi="Times New Roman"/>
                <w:sz w:val="18"/>
                <w:szCs w:val="18"/>
              </w:rPr>
              <w:t xml:space="preserve">, blenda min. 50 cm wysokości, kanał kablowy między blatem a blendą, wymiary 150-160 cm x 75 cm, narożniki blatu zaoblone, </w:t>
            </w:r>
          </w:p>
          <w:p w:rsidR="00374337" w:rsidRPr="00EF61F8" w:rsidRDefault="00374337" w:rsidP="00026F0F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EF61F8">
              <w:rPr>
                <w:rFonts w:ascii="Times New Roman" w:eastAsia="Arial" w:hAnsi="Times New Roman"/>
                <w:sz w:val="18"/>
                <w:szCs w:val="18"/>
              </w:rPr>
              <w:t>- biurko p</w:t>
            </w:r>
            <w:r w:rsidR="00C03522" w:rsidRPr="00EF61F8">
              <w:rPr>
                <w:rFonts w:ascii="Times New Roman" w:eastAsia="Arial" w:hAnsi="Times New Roman"/>
                <w:sz w:val="18"/>
                <w:szCs w:val="18"/>
              </w:rPr>
              <w:t xml:space="preserve">owinno posiadać </w:t>
            </w:r>
            <w:r w:rsidRPr="00EF61F8">
              <w:rPr>
                <w:rFonts w:ascii="Times New Roman" w:eastAsia="Arial" w:hAnsi="Times New Roman"/>
                <w:sz w:val="18"/>
                <w:szCs w:val="18"/>
              </w:rPr>
              <w:t>otwarte półki z wariantem wstawienia jednostki centra</w:t>
            </w:r>
            <w:r w:rsidR="00C03522" w:rsidRPr="00EF61F8">
              <w:rPr>
                <w:rFonts w:ascii="Times New Roman" w:eastAsia="Arial" w:hAnsi="Times New Roman"/>
                <w:sz w:val="18"/>
                <w:szCs w:val="18"/>
              </w:rPr>
              <w:t xml:space="preserve">lnej komputera, </w:t>
            </w:r>
            <w:r w:rsidRPr="00EF61F8">
              <w:rPr>
                <w:rFonts w:ascii="Times New Roman" w:eastAsia="Arial" w:hAnsi="Times New Roman"/>
                <w:sz w:val="18"/>
                <w:szCs w:val="18"/>
              </w:rPr>
              <w:t>zamykaną szafkę na sprzęt elektroniczny,</w:t>
            </w:r>
          </w:p>
          <w:p w:rsidR="008559B3" w:rsidRPr="00EF61F8" w:rsidRDefault="008559B3" w:rsidP="00026F0F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EF61F8">
              <w:rPr>
                <w:rFonts w:ascii="Times New Roman" w:eastAsia="Arial" w:hAnsi="Times New Roman"/>
                <w:sz w:val="18"/>
                <w:szCs w:val="18"/>
              </w:rPr>
              <w:t xml:space="preserve">- nadstawka na monitor dotykowy z płyty meblowej umożliwiająca  zabudowanie </w:t>
            </w:r>
            <w:r w:rsidR="00C03522" w:rsidRPr="00EF61F8">
              <w:rPr>
                <w:rFonts w:ascii="Times New Roman" w:eastAsia="Arial" w:hAnsi="Times New Roman"/>
                <w:sz w:val="18"/>
                <w:szCs w:val="18"/>
              </w:rPr>
              <w:t xml:space="preserve">monitora dotykowego </w:t>
            </w:r>
          </w:p>
          <w:p w:rsidR="00374337" w:rsidRPr="00EF61F8" w:rsidRDefault="00374337" w:rsidP="00C03522">
            <w:pPr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4337" w:rsidRPr="00EF61F8" w:rsidRDefault="00374337" w:rsidP="00026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4778B" w:rsidRPr="00EF61F8" w:rsidRDefault="00E4778B" w:rsidP="00E4778B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Producent.......................</w:t>
            </w:r>
          </w:p>
          <w:p w:rsidR="00E4778B" w:rsidRPr="00EF61F8" w:rsidRDefault="00E4778B" w:rsidP="00E4778B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Nazwa ..............................</w:t>
            </w:r>
          </w:p>
          <w:p w:rsidR="00374337" w:rsidRPr="00EF61F8" w:rsidRDefault="00374337" w:rsidP="00E477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4337" w:rsidRPr="00EF61F8" w:rsidTr="007E4F8C">
        <w:tc>
          <w:tcPr>
            <w:tcW w:w="1844" w:type="dxa"/>
            <w:gridSpan w:val="2"/>
          </w:tcPr>
          <w:p w:rsidR="00374337" w:rsidRPr="00EF61F8" w:rsidRDefault="00374337" w:rsidP="008A062A">
            <w:pP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Stolik uczniowski</w:t>
            </w:r>
            <w:r w:rsidR="00CB3284" w:rsidRPr="00EF61F8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2 osobowy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14" w:type="dxa"/>
            <w:gridSpan w:val="2"/>
          </w:tcPr>
          <w:p w:rsidR="00374337" w:rsidRPr="00EF61F8" w:rsidRDefault="00374337" w:rsidP="002101B1">
            <w:pPr>
              <w:rPr>
                <w:rFonts w:ascii="Times New Roman" w:eastAsia="Arial" w:hAnsi="Times New Roman"/>
                <w:color w:val="0D0D0D" w:themeColor="text1" w:themeTint="F2"/>
                <w:sz w:val="18"/>
                <w:szCs w:val="18"/>
              </w:rPr>
            </w:pPr>
            <w:r w:rsidRPr="00EF61F8">
              <w:rPr>
                <w:rFonts w:ascii="Times New Roman" w:eastAsia="Arial" w:hAnsi="Times New Roman"/>
                <w:color w:val="0D0D0D" w:themeColor="text1" w:themeTint="F2"/>
                <w:sz w:val="18"/>
                <w:szCs w:val="18"/>
              </w:rPr>
              <w:t>- ergonomiczny stolik uczniowski zapewniający uczniowi przyjęcie pozycji siedzącej skierowanej o kąt min. 15 stopni od osi sali w kierunku tablicy,</w:t>
            </w:r>
          </w:p>
          <w:p w:rsidR="00374337" w:rsidRPr="00EF61F8" w:rsidRDefault="00C03522" w:rsidP="00C03522">
            <w:pPr>
              <w:rPr>
                <w:rFonts w:ascii="Times New Roman" w:eastAsia="Arial" w:hAnsi="Times New Roman"/>
                <w:color w:val="0D0D0D" w:themeColor="text1" w:themeTint="F2"/>
                <w:sz w:val="18"/>
                <w:szCs w:val="18"/>
              </w:rPr>
            </w:pPr>
            <w:r w:rsidRPr="00EF61F8">
              <w:rPr>
                <w:rFonts w:ascii="Times New Roman" w:eastAsia="Arial" w:hAnsi="Times New Roman"/>
                <w:color w:val="0D0D0D" w:themeColor="text1" w:themeTint="F2"/>
                <w:sz w:val="18"/>
                <w:szCs w:val="18"/>
              </w:rPr>
              <w:t xml:space="preserve">- elementy </w:t>
            </w:r>
            <w:r w:rsidR="00374337" w:rsidRPr="00EF61F8">
              <w:rPr>
                <w:rFonts w:ascii="Times New Roman" w:eastAsia="Arial" w:hAnsi="Times New Roman"/>
                <w:color w:val="0D0D0D" w:themeColor="text1" w:themeTint="F2"/>
                <w:sz w:val="18"/>
                <w:szCs w:val="18"/>
              </w:rPr>
              <w:t>wykończenie grubą okleiną PCV (min. 2 mm), blenda min. 50 cm wysokości, kanał kablowy między blatem a blendą min 12cm x 1</w:t>
            </w:r>
            <w:r w:rsidRPr="00EF61F8">
              <w:rPr>
                <w:rFonts w:ascii="Times New Roman" w:eastAsia="Arial" w:hAnsi="Times New Roman"/>
                <w:color w:val="0D0D0D" w:themeColor="text1" w:themeTint="F2"/>
                <w:sz w:val="18"/>
                <w:szCs w:val="18"/>
              </w:rPr>
              <w:t>2cm, przepusty kablowe</w:t>
            </w:r>
          </w:p>
          <w:p w:rsidR="00C03522" w:rsidRPr="00EF61F8" w:rsidRDefault="00C03522" w:rsidP="00C03522">
            <w:pPr>
              <w:rPr>
                <w:rFonts w:ascii="Times New Roman" w:eastAsia="Arial" w:hAnsi="Times New Roman"/>
                <w:color w:val="0D0D0D" w:themeColor="text1" w:themeTint="F2"/>
                <w:sz w:val="18"/>
                <w:szCs w:val="18"/>
              </w:rPr>
            </w:pPr>
          </w:p>
          <w:p w:rsidR="00C03522" w:rsidRPr="00EF61F8" w:rsidRDefault="00C03522" w:rsidP="00C03522">
            <w:pPr>
              <w:rPr>
                <w:rFonts w:ascii="Times New Roman" w:eastAsia="Arial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09" w:type="dxa"/>
          </w:tcPr>
          <w:p w:rsidR="00CB3284" w:rsidRPr="00EF61F8" w:rsidRDefault="008A0067" w:rsidP="00026F0F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E4778B" w:rsidRPr="00EF61F8" w:rsidRDefault="00E4778B" w:rsidP="00E4778B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Producent.......................</w:t>
            </w:r>
          </w:p>
          <w:p w:rsidR="00374337" w:rsidRPr="00EF61F8" w:rsidRDefault="00E4778B" w:rsidP="00E4778B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Nazwa ..............................</w:t>
            </w:r>
          </w:p>
        </w:tc>
      </w:tr>
      <w:tr w:rsidR="00374337" w:rsidRPr="00EF61F8" w:rsidTr="007E4F8C">
        <w:tc>
          <w:tcPr>
            <w:tcW w:w="1844" w:type="dxa"/>
            <w:gridSpan w:val="2"/>
          </w:tcPr>
          <w:p w:rsidR="00374337" w:rsidRPr="00EF61F8" w:rsidRDefault="00374337" w:rsidP="005836B9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Krzesło nauczyciela</w:t>
            </w:r>
          </w:p>
        </w:tc>
        <w:tc>
          <w:tcPr>
            <w:tcW w:w="10914" w:type="dxa"/>
            <w:gridSpan w:val="2"/>
          </w:tcPr>
          <w:p w:rsidR="00374337" w:rsidRPr="00EF61F8" w:rsidRDefault="00374337" w:rsidP="000C2F45">
            <w:pPr>
              <w:rPr>
                <w:rFonts w:ascii="Times New Roman" w:eastAsia="Arial" w:hAnsi="Times New Roman"/>
                <w:color w:val="0D0D0D"/>
                <w:sz w:val="18"/>
                <w:szCs w:val="18"/>
              </w:rPr>
            </w:pPr>
            <w:r w:rsidRPr="00EF61F8">
              <w:rPr>
                <w:rFonts w:ascii="Times New Roman" w:eastAsia="Arial" w:hAnsi="Times New Roman"/>
                <w:color w:val="0D0D0D"/>
                <w:sz w:val="18"/>
                <w:szCs w:val="18"/>
              </w:rPr>
              <w:t>- krzesło nauczycielskie,</w:t>
            </w:r>
          </w:p>
          <w:p w:rsidR="00C03522" w:rsidRPr="00EF61F8" w:rsidRDefault="00374337" w:rsidP="00B21139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- siedzisko i oparcie </w:t>
            </w:r>
            <w:r w:rsidR="00EF61F8" w:rsidRPr="00EF61F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</w:t>
            </w:r>
            <w:proofErr w:type="spellStart"/>
            <w:r w:rsidR="00EF61F8" w:rsidRPr="00EF61F8">
              <w:rPr>
                <w:rFonts w:ascii="Times New Roman" w:hAnsi="Times New Roman"/>
                <w:color w:val="0D0D0D"/>
                <w:sz w:val="18"/>
                <w:szCs w:val="18"/>
              </w:rPr>
              <w:t>tapicerowane,na</w:t>
            </w:r>
            <w:proofErr w:type="spellEnd"/>
            <w:r w:rsidR="00EF61F8" w:rsidRPr="00EF61F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amortyzatorze gazowym,</w:t>
            </w:r>
          </w:p>
          <w:p w:rsidR="00374337" w:rsidRPr="00EF61F8" w:rsidRDefault="00374337" w:rsidP="00B21139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color w:val="0D0D0D"/>
                <w:sz w:val="18"/>
                <w:szCs w:val="18"/>
              </w:rPr>
              <w:t>- stelaż obrotowy standardowy, podło</w:t>
            </w:r>
            <w:r w:rsidR="00C03522" w:rsidRPr="00EF61F8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kietniki, </w:t>
            </w:r>
          </w:p>
          <w:p w:rsidR="00374337" w:rsidRPr="00EF61F8" w:rsidRDefault="00374337" w:rsidP="00B21139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color w:val="0D0D0D"/>
                <w:sz w:val="18"/>
                <w:szCs w:val="18"/>
              </w:rPr>
              <w:t>- krzesło wyprofilowane, wklęsło-wypukła forma pozwalająca na prawidłowe ułożenie kręgosłupa,</w:t>
            </w:r>
          </w:p>
          <w:p w:rsidR="00374337" w:rsidRPr="00EF61F8" w:rsidRDefault="00374337" w:rsidP="00C03522">
            <w:pPr>
              <w:rPr>
                <w:rFonts w:ascii="Times New Roman" w:eastAsia="Arial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</w:tcPr>
          <w:p w:rsidR="00374337" w:rsidRPr="00EF61F8" w:rsidRDefault="00374337" w:rsidP="004644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374337" w:rsidRPr="00EF61F8" w:rsidRDefault="00374337" w:rsidP="000C2F45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Producent.......................</w:t>
            </w:r>
          </w:p>
          <w:p w:rsidR="00374337" w:rsidRPr="00EF61F8" w:rsidRDefault="00374337" w:rsidP="000C2F45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Nazwa ..............................</w:t>
            </w:r>
          </w:p>
          <w:p w:rsidR="00374337" w:rsidRPr="00EF61F8" w:rsidRDefault="00374337" w:rsidP="000C2F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4337" w:rsidRPr="00EF61F8" w:rsidTr="00552EE9">
        <w:trPr>
          <w:trHeight w:val="2830"/>
        </w:trPr>
        <w:tc>
          <w:tcPr>
            <w:tcW w:w="1844" w:type="dxa"/>
            <w:gridSpan w:val="2"/>
          </w:tcPr>
          <w:p w:rsidR="00374337" w:rsidRPr="00EF61F8" w:rsidRDefault="00374337" w:rsidP="008A062A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 xml:space="preserve"> Krzesło uczniowskie</w:t>
            </w:r>
          </w:p>
          <w:p w:rsidR="00374337" w:rsidRPr="00EF61F8" w:rsidRDefault="00374337" w:rsidP="008A062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14" w:type="dxa"/>
            <w:gridSpan w:val="2"/>
          </w:tcPr>
          <w:p w:rsidR="00374337" w:rsidRPr="00EF61F8" w:rsidRDefault="00374337" w:rsidP="00EF61F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krzesło uczniowskie,</w:t>
            </w:r>
            <w:r w:rsidR="00EF61F8" w:rsidRPr="00EF61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F61F8" w:rsidRPr="00EF61F8" w:rsidRDefault="00EF61F8" w:rsidP="00EF61F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-siedzisko i oparcie z tworzywa sztucznego – polietylen wysokociśnieniowy,</w:t>
            </w:r>
          </w:p>
          <w:p w:rsidR="00EF61F8" w:rsidRPr="00EF61F8" w:rsidRDefault="00EF61F8" w:rsidP="00EF61F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tapicerowane siedzisko: materiał 100% poliester, stosowany w motoryzacji,</w:t>
            </w:r>
          </w:p>
          <w:p w:rsidR="00EF61F8" w:rsidRPr="00EF61F8" w:rsidRDefault="00EF61F8" w:rsidP="00EF61F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 xml:space="preserve">- wykończenie </w:t>
            </w:r>
            <w:proofErr w:type="spellStart"/>
            <w:r w:rsidRPr="00EF61F8">
              <w:rPr>
                <w:rFonts w:ascii="Times New Roman" w:hAnsi="Times New Roman"/>
                <w:sz w:val="18"/>
                <w:szCs w:val="18"/>
              </w:rPr>
              <w:t>kedrą</w:t>
            </w:r>
            <w:proofErr w:type="spellEnd"/>
            <w:r w:rsidRPr="00EF61F8">
              <w:rPr>
                <w:rFonts w:ascii="Times New Roman" w:hAnsi="Times New Roman"/>
                <w:sz w:val="18"/>
                <w:szCs w:val="18"/>
              </w:rPr>
              <w:t xml:space="preserve"> (lamówką) w kolorze tkaniny,</w:t>
            </w:r>
          </w:p>
          <w:p w:rsidR="00EF61F8" w:rsidRPr="00EF61F8" w:rsidRDefault="00EF61F8" w:rsidP="00EF61F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-podstawa krzesła z tworzywa sztucznego,</w:t>
            </w:r>
          </w:p>
          <w:p w:rsidR="00EF61F8" w:rsidRPr="00EF61F8" w:rsidRDefault="00EF61F8" w:rsidP="00EF61F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krzesło wyprodukowane w technologii rozdmuchu, umożliwiającej powstanie tzw. płaszcza termicznego</w:t>
            </w:r>
          </w:p>
          <w:p w:rsidR="00EF61F8" w:rsidRPr="00EF61F8" w:rsidRDefault="00EF61F8" w:rsidP="00EF61F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- krzesło posiada Certyfikat Zgodności z Normą PN-EN 1729-1:2007. Meble. Krzesła i stoły dla instytucji edukacyjnych</w:t>
            </w:r>
          </w:p>
          <w:p w:rsidR="00374337" w:rsidRDefault="00374337" w:rsidP="00EF61F8">
            <w:pPr>
              <w:rPr>
                <w:rFonts w:ascii="Times New Roman" w:eastAsia="Arial" w:hAnsi="Times New Roman"/>
                <w:color w:val="0D0D0D"/>
                <w:sz w:val="18"/>
                <w:szCs w:val="18"/>
              </w:rPr>
            </w:pPr>
          </w:p>
          <w:p w:rsidR="00F741A8" w:rsidRDefault="00F741A8" w:rsidP="00EF61F8">
            <w:pPr>
              <w:rPr>
                <w:rFonts w:ascii="Times New Roman" w:eastAsia="Arial" w:hAnsi="Times New Roman"/>
                <w:color w:val="0D0D0D"/>
                <w:sz w:val="18"/>
                <w:szCs w:val="18"/>
              </w:rPr>
            </w:pPr>
          </w:p>
          <w:p w:rsidR="00F741A8" w:rsidRDefault="00F741A8" w:rsidP="00EF61F8">
            <w:pPr>
              <w:rPr>
                <w:rFonts w:ascii="Times New Roman" w:eastAsia="Arial" w:hAnsi="Times New Roman"/>
                <w:color w:val="0D0D0D"/>
                <w:sz w:val="18"/>
                <w:szCs w:val="18"/>
              </w:rPr>
            </w:pPr>
          </w:p>
          <w:p w:rsidR="00F741A8" w:rsidRDefault="00F741A8" w:rsidP="00EF61F8">
            <w:pPr>
              <w:rPr>
                <w:rFonts w:ascii="Times New Roman" w:eastAsia="Arial" w:hAnsi="Times New Roman"/>
                <w:color w:val="0D0D0D"/>
                <w:sz w:val="18"/>
                <w:szCs w:val="18"/>
              </w:rPr>
            </w:pPr>
          </w:p>
          <w:p w:rsidR="00F741A8" w:rsidRDefault="00F741A8" w:rsidP="00EF61F8">
            <w:pPr>
              <w:rPr>
                <w:rFonts w:ascii="Times New Roman" w:eastAsia="Arial" w:hAnsi="Times New Roman"/>
                <w:color w:val="0D0D0D"/>
                <w:sz w:val="18"/>
                <w:szCs w:val="18"/>
              </w:rPr>
            </w:pPr>
          </w:p>
          <w:p w:rsidR="00F741A8" w:rsidRDefault="00F741A8" w:rsidP="00EF61F8">
            <w:pPr>
              <w:rPr>
                <w:rFonts w:ascii="Times New Roman" w:eastAsia="Arial" w:hAnsi="Times New Roman"/>
                <w:color w:val="0D0D0D"/>
                <w:sz w:val="18"/>
                <w:szCs w:val="18"/>
              </w:rPr>
            </w:pPr>
          </w:p>
          <w:p w:rsidR="00F741A8" w:rsidRPr="00EF61F8" w:rsidRDefault="00F741A8" w:rsidP="00EF61F8">
            <w:pPr>
              <w:rPr>
                <w:rFonts w:ascii="Times New Roman" w:eastAsia="Arial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</w:tcPr>
          <w:p w:rsidR="00CB3284" w:rsidRPr="00EF61F8" w:rsidRDefault="008A0067" w:rsidP="00026F0F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2268" w:type="dxa"/>
          </w:tcPr>
          <w:p w:rsidR="00374337" w:rsidRPr="00EF61F8" w:rsidRDefault="00374337" w:rsidP="000C2F45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Producent.......................</w:t>
            </w:r>
          </w:p>
          <w:p w:rsidR="00374337" w:rsidRPr="00EF61F8" w:rsidRDefault="00374337" w:rsidP="000C2F45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Nazwa ..............................</w:t>
            </w:r>
          </w:p>
          <w:p w:rsidR="00374337" w:rsidRPr="00EF61F8" w:rsidRDefault="00374337" w:rsidP="000C2F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4F8C" w:rsidRPr="00EF61F8" w:rsidTr="007E4F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735" w:type="dxa"/>
            <w:gridSpan w:val="6"/>
            <w:shd w:val="clear" w:color="auto" w:fill="FFFFFF"/>
          </w:tcPr>
          <w:p w:rsidR="007E4F8C" w:rsidRPr="00EF61F8" w:rsidRDefault="007E4F8C" w:rsidP="00552EE9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lastRenderedPageBreak/>
              <w:t xml:space="preserve">Laptop Uczniowski – </w:t>
            </w:r>
            <w:r w:rsidR="008A0067" w:rsidRPr="00EF61F8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24</w:t>
            </w:r>
            <w:r w:rsidRPr="00EF61F8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EF61F8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szt</w:t>
            </w:r>
            <w:proofErr w:type="spellEnd"/>
          </w:p>
          <w:p w:rsidR="00552EE9" w:rsidRPr="00EF61F8" w:rsidRDefault="00552EE9" w:rsidP="00552EE9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Producent.......................</w:t>
            </w:r>
          </w:p>
          <w:p w:rsidR="00552EE9" w:rsidRPr="007407F0" w:rsidRDefault="00552EE9" w:rsidP="007407F0">
            <w:pPr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Nazwa ..........................</w:t>
            </w:r>
            <w:r w:rsidR="007407F0">
              <w:rPr>
                <w:rFonts w:ascii="Times New Roman" w:hAnsi="Times New Roman"/>
                <w:sz w:val="18"/>
                <w:szCs w:val="18"/>
              </w:rPr>
              <w:t>....</w:t>
            </w:r>
          </w:p>
        </w:tc>
      </w:tr>
      <w:tr w:rsidR="007E4F8C" w:rsidRPr="00EF61F8" w:rsidTr="007E4F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19" w:type="dxa"/>
            <w:shd w:val="clear" w:color="auto" w:fill="FFFFFF"/>
            <w:vAlign w:val="center"/>
          </w:tcPr>
          <w:p w:rsidR="007E4F8C" w:rsidRPr="00EF61F8" w:rsidRDefault="007E4F8C" w:rsidP="00C0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5" w:type="dxa"/>
            <w:gridSpan w:val="2"/>
            <w:shd w:val="clear" w:color="auto" w:fill="FFFFFF"/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Ekran</w:t>
            </w:r>
          </w:p>
        </w:tc>
        <w:tc>
          <w:tcPr>
            <w:tcW w:w="13151" w:type="dxa"/>
            <w:gridSpan w:val="3"/>
            <w:shd w:val="clear" w:color="auto" w:fill="FFFFFF"/>
            <w:vAlign w:val="center"/>
          </w:tcPr>
          <w:p w:rsidR="007E4F8C" w:rsidRPr="00EF61F8" w:rsidRDefault="007E4F8C" w:rsidP="00C03522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 xml:space="preserve">IPS 11.6” LED Full-HD o rozdzielczości 1920x1080 (16:9), dotykowy, klapa komputera otwierana do 360 stopni, dedykowany rysik producenta. </w:t>
            </w:r>
          </w:p>
        </w:tc>
      </w:tr>
      <w:tr w:rsidR="007E4F8C" w:rsidRPr="00EF61F8" w:rsidTr="007E4F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419" w:type="dxa"/>
            <w:vAlign w:val="center"/>
          </w:tcPr>
          <w:p w:rsidR="007E4F8C" w:rsidRPr="00EF61F8" w:rsidRDefault="007E4F8C" w:rsidP="00C0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5" w:type="dxa"/>
            <w:gridSpan w:val="2"/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Wydajność/ Procesor</w:t>
            </w:r>
          </w:p>
        </w:tc>
        <w:tc>
          <w:tcPr>
            <w:tcW w:w="13151" w:type="dxa"/>
            <w:gridSpan w:val="3"/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Procesor dwurdzeniowy uzyskujący wynik co najmniej 1400 punktów w teście </w:t>
            </w:r>
            <w:proofErr w:type="spellStart"/>
            <w:r w:rsidRPr="00EF61F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Passmark</w:t>
            </w:r>
            <w:proofErr w:type="spellEnd"/>
            <w:r w:rsidRPr="00EF61F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- CPU Mark według wyników procesorów publikowanych na stronie http://www.cpubenchmark.net/cpu_list.php W ofercie wymagane podanie producenta i modelu procesora. Do oferty należy załączyć wydruk ze strony potwierdzający ww. wynik.</w:t>
            </w:r>
          </w:p>
        </w:tc>
      </w:tr>
      <w:tr w:rsidR="007E4F8C" w:rsidRPr="00EF61F8" w:rsidTr="007E4F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19" w:type="dxa"/>
            <w:vAlign w:val="center"/>
          </w:tcPr>
          <w:p w:rsidR="007E4F8C" w:rsidRPr="00EF61F8" w:rsidRDefault="007407F0" w:rsidP="00C0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5" w:type="dxa"/>
            <w:gridSpan w:val="2"/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Obudowa</w:t>
            </w:r>
          </w:p>
        </w:tc>
        <w:tc>
          <w:tcPr>
            <w:tcW w:w="13151" w:type="dxa"/>
            <w:gridSpan w:val="3"/>
            <w:vAlign w:val="center"/>
          </w:tcPr>
          <w:p w:rsidR="007E4F8C" w:rsidRPr="00EF61F8" w:rsidRDefault="007407F0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="007E4F8C" w:rsidRPr="00EF61F8">
              <w:rPr>
                <w:rFonts w:ascii="Times New Roman" w:hAnsi="Times New Roman"/>
                <w:bCs/>
                <w:sz w:val="18"/>
                <w:szCs w:val="18"/>
              </w:rPr>
              <w:t>możliwiająca bezpośredni dostęp do dysków HDD, SSD oraz pamięci RAM, bez konieczności odkręcania całej dolnej pokrywy notebooka.</w:t>
            </w:r>
          </w:p>
        </w:tc>
      </w:tr>
      <w:tr w:rsidR="007E4F8C" w:rsidRPr="00EF61F8" w:rsidTr="007E4F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19" w:type="dxa"/>
            <w:vAlign w:val="center"/>
          </w:tcPr>
          <w:p w:rsidR="007E4F8C" w:rsidRPr="00EF61F8" w:rsidRDefault="007407F0" w:rsidP="00C0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65" w:type="dxa"/>
            <w:gridSpan w:val="2"/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Pamięć RAM</w:t>
            </w:r>
          </w:p>
        </w:tc>
        <w:tc>
          <w:tcPr>
            <w:tcW w:w="13151" w:type="dxa"/>
            <w:gridSpan w:val="3"/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1x 4GB DDR3</w:t>
            </w:r>
          </w:p>
        </w:tc>
      </w:tr>
      <w:tr w:rsidR="007E4F8C" w:rsidRPr="00EF61F8" w:rsidTr="007E4F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19" w:type="dxa"/>
            <w:vMerge w:val="restart"/>
            <w:vAlign w:val="center"/>
          </w:tcPr>
          <w:p w:rsidR="007E4F8C" w:rsidRPr="00EF61F8" w:rsidRDefault="007407F0" w:rsidP="00C0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65" w:type="dxa"/>
            <w:gridSpan w:val="2"/>
            <w:vMerge w:val="restart"/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Dysk twardy</w:t>
            </w:r>
          </w:p>
        </w:tc>
        <w:tc>
          <w:tcPr>
            <w:tcW w:w="13151" w:type="dxa"/>
            <w:gridSpan w:val="3"/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sv-SE" w:eastAsia="en-US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  <w:lang w:val="sv-SE" w:eastAsia="en-US"/>
              </w:rPr>
              <w:t>1x 64 Gb MMC</w:t>
            </w:r>
          </w:p>
        </w:tc>
      </w:tr>
      <w:tr w:rsidR="007E4F8C" w:rsidRPr="00EF61F8" w:rsidTr="007E4F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19" w:type="dxa"/>
            <w:vMerge/>
            <w:vAlign w:val="center"/>
          </w:tcPr>
          <w:p w:rsidR="007E4F8C" w:rsidRPr="00EF61F8" w:rsidRDefault="007E4F8C" w:rsidP="00C0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vMerge/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1" w:type="dxa"/>
            <w:gridSpan w:val="3"/>
            <w:vAlign w:val="center"/>
          </w:tcPr>
          <w:p w:rsidR="007E4F8C" w:rsidRPr="00EF61F8" w:rsidRDefault="007407F0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sv-SE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v-SE" w:eastAsia="en-US"/>
              </w:rPr>
              <w:t>Dysk twardy zawiera: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sv-SE" w:eastAsia="en-US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  <w:lang w:val="sv-SE" w:eastAsia="en-US"/>
              </w:rPr>
              <w:t>- systemu operacyjnego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sv-SE" w:eastAsia="en-US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  <w:lang w:val="sv-SE" w:eastAsia="en-US"/>
              </w:rPr>
              <w:t>- oprogramowania antywirusowego</w:t>
            </w:r>
          </w:p>
          <w:p w:rsidR="007E4F8C" w:rsidRPr="00EF61F8" w:rsidRDefault="007E4F8C" w:rsidP="007407F0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sv-SE" w:eastAsia="en-US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  <w:lang w:val="sv-SE" w:eastAsia="en-US"/>
              </w:rPr>
              <w:t xml:space="preserve">    </w:t>
            </w:r>
          </w:p>
        </w:tc>
      </w:tr>
      <w:tr w:rsidR="007E4F8C" w:rsidRPr="00EF61F8" w:rsidTr="007E4F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19" w:type="dxa"/>
            <w:vAlign w:val="center"/>
          </w:tcPr>
          <w:p w:rsidR="007E4F8C" w:rsidRPr="00EF61F8" w:rsidRDefault="007407F0" w:rsidP="00C0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5" w:type="dxa"/>
            <w:gridSpan w:val="2"/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Karta dźwiękowa</w:t>
            </w:r>
          </w:p>
        </w:tc>
        <w:tc>
          <w:tcPr>
            <w:tcW w:w="13151" w:type="dxa"/>
            <w:gridSpan w:val="3"/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Karta dźwiękowa zgodna z HD Audio, wbudowane dwa głośniki 2W stereo oraz dwa cyfrowe mikrofony</w:t>
            </w:r>
          </w:p>
        </w:tc>
      </w:tr>
      <w:tr w:rsidR="007E4F8C" w:rsidRPr="00EF61F8" w:rsidTr="007E4F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19" w:type="dxa"/>
            <w:vAlign w:val="center"/>
          </w:tcPr>
          <w:p w:rsidR="007E4F8C" w:rsidRPr="00EF61F8" w:rsidRDefault="007407F0" w:rsidP="00C0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65" w:type="dxa"/>
            <w:gridSpan w:val="2"/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Połączenia i karty sieciowe</w:t>
            </w:r>
          </w:p>
        </w:tc>
        <w:tc>
          <w:tcPr>
            <w:tcW w:w="13151" w:type="dxa"/>
            <w:gridSpan w:val="3"/>
            <w:vAlign w:val="center"/>
          </w:tcPr>
          <w:p w:rsidR="007E4F8C" w:rsidRPr="00EF61F8" w:rsidRDefault="007E4F8C" w:rsidP="00C03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Karta sieciowa</w:t>
            </w:r>
            <w:r w:rsidR="007407F0">
              <w:rPr>
                <w:rFonts w:ascii="Times New Roman" w:hAnsi="Times New Roman"/>
                <w:sz w:val="18"/>
                <w:szCs w:val="18"/>
              </w:rPr>
              <w:t xml:space="preserve"> LAN 10/100/1000 LAN </w:t>
            </w:r>
          </w:p>
          <w:p w:rsidR="007E4F8C" w:rsidRPr="00EF61F8" w:rsidRDefault="007407F0" w:rsidP="00C03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WLAN </w:t>
            </w:r>
            <w:r w:rsidR="007E4F8C" w:rsidRPr="00EF61F8">
              <w:rPr>
                <w:rFonts w:ascii="Times New Roman" w:hAnsi="Times New Roman"/>
                <w:sz w:val="18"/>
                <w:szCs w:val="18"/>
              </w:rPr>
              <w:t xml:space="preserve"> wraz z Bluetooth 4.0 </w:t>
            </w:r>
          </w:p>
        </w:tc>
      </w:tr>
      <w:tr w:rsidR="007E4F8C" w:rsidRPr="00EF61F8" w:rsidTr="007E4F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19" w:type="dxa"/>
            <w:vAlign w:val="center"/>
          </w:tcPr>
          <w:p w:rsidR="007E4F8C" w:rsidRPr="00EF61F8" w:rsidRDefault="007407F0" w:rsidP="00C0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65" w:type="dxa"/>
            <w:gridSpan w:val="2"/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Porty/złącza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(wbudowane)</w:t>
            </w:r>
          </w:p>
        </w:tc>
        <w:tc>
          <w:tcPr>
            <w:tcW w:w="13151" w:type="dxa"/>
            <w:gridSpan w:val="3"/>
            <w:vAlign w:val="center"/>
          </w:tcPr>
          <w:p w:rsidR="007E4F8C" w:rsidRPr="00EF61F8" w:rsidRDefault="007E4F8C" w:rsidP="00C03522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1 x Złącze RJ-45 (podłączenie sieci lokalnej)</w:t>
            </w:r>
          </w:p>
          <w:p w:rsidR="007E4F8C" w:rsidRPr="00EF61F8" w:rsidRDefault="007E4F8C" w:rsidP="00C03522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1 x Czytnik Kart pamięci SD</w:t>
            </w:r>
            <w:r w:rsidRPr="00EF61F8">
              <w:rPr>
                <w:rFonts w:ascii="Times New Roman" w:hAnsi="Times New Roman"/>
                <w:sz w:val="18"/>
                <w:szCs w:val="18"/>
                <w:vertAlign w:val="superscript"/>
              </w:rPr>
              <w:t>™</w:t>
            </w:r>
          </w:p>
          <w:p w:rsidR="007E4F8C" w:rsidRPr="00EF61F8" w:rsidRDefault="007E4F8C" w:rsidP="00C03522">
            <w:pPr>
              <w:jc w:val="both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 xml:space="preserve">1 x USB 3.0 </w:t>
            </w:r>
          </w:p>
          <w:p w:rsidR="007E4F8C" w:rsidRPr="00EF61F8" w:rsidRDefault="007E4F8C" w:rsidP="00C03522">
            <w:pPr>
              <w:jc w:val="both"/>
              <w:textAlignment w:val="top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EF61F8">
              <w:rPr>
                <w:rFonts w:ascii="Times New Roman" w:hAnsi="Times New Roman"/>
                <w:sz w:val="18"/>
                <w:szCs w:val="18"/>
                <w:lang w:eastAsia="zh-TW"/>
              </w:rPr>
              <w:t>1 x USB 2.0</w:t>
            </w:r>
          </w:p>
          <w:p w:rsidR="007E4F8C" w:rsidRPr="00EF61F8" w:rsidRDefault="007E4F8C" w:rsidP="00C03522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1 x Gniazdo mikrofo</w:t>
            </w:r>
            <w:r w:rsidR="007407F0">
              <w:rPr>
                <w:rFonts w:ascii="Times New Roman" w:hAnsi="Times New Roman"/>
                <w:sz w:val="18"/>
                <w:szCs w:val="18"/>
              </w:rPr>
              <w:t xml:space="preserve">nowe/Gniazdo słuchawkowe </w:t>
            </w:r>
          </w:p>
          <w:p w:rsidR="007E4F8C" w:rsidRPr="00EF61F8" w:rsidRDefault="007E4F8C" w:rsidP="00C03522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 xml:space="preserve">1 x HDMI </w:t>
            </w:r>
          </w:p>
          <w:p w:rsidR="007E4F8C" w:rsidRPr="00EF61F8" w:rsidRDefault="007E4F8C" w:rsidP="00C03522">
            <w:pPr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1 x zasilanie DC-in</w:t>
            </w:r>
          </w:p>
        </w:tc>
      </w:tr>
      <w:tr w:rsidR="007E4F8C" w:rsidRPr="00EF61F8" w:rsidTr="007E4F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19" w:type="dxa"/>
            <w:vAlign w:val="center"/>
          </w:tcPr>
          <w:p w:rsidR="007E4F8C" w:rsidRPr="00EF61F8" w:rsidRDefault="007407F0" w:rsidP="00C0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65" w:type="dxa"/>
            <w:gridSpan w:val="2"/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Klawiatura</w:t>
            </w:r>
          </w:p>
        </w:tc>
        <w:tc>
          <w:tcPr>
            <w:tcW w:w="13151" w:type="dxa"/>
            <w:gridSpan w:val="3"/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Pełnowymiarowa, w układzie US-QWERTY, polskie znaki zgodne z układem MS Windows "polski programistyczny", klawiatura musi być wyposażona w 2 klawisze ALT (prawy i lewy). Klaw</w:t>
            </w:r>
            <w:r w:rsidR="007407F0">
              <w:rPr>
                <w:rFonts w:ascii="Times New Roman" w:hAnsi="Times New Roman"/>
                <w:bCs/>
                <w:sz w:val="18"/>
                <w:szCs w:val="18"/>
              </w:rPr>
              <w:t>iatura odporna na zachlapania.</w:t>
            </w:r>
          </w:p>
        </w:tc>
      </w:tr>
      <w:tr w:rsidR="007E4F8C" w:rsidRPr="00EF61F8" w:rsidTr="007E4F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19" w:type="dxa"/>
            <w:vAlign w:val="center"/>
          </w:tcPr>
          <w:p w:rsidR="007E4F8C" w:rsidRPr="00EF61F8" w:rsidRDefault="007407F0" w:rsidP="00C0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65" w:type="dxa"/>
            <w:gridSpan w:val="2"/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Urządzenie wskazujące</w:t>
            </w:r>
          </w:p>
        </w:tc>
        <w:tc>
          <w:tcPr>
            <w:tcW w:w="13151" w:type="dxa"/>
            <w:gridSpan w:val="3"/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F61F8">
              <w:rPr>
                <w:rFonts w:ascii="Times New Roman" w:hAnsi="Times New Roman"/>
                <w:sz w:val="18"/>
                <w:szCs w:val="18"/>
              </w:rPr>
              <w:t>Touch</w:t>
            </w:r>
            <w:proofErr w:type="spellEnd"/>
            <w:r w:rsidRPr="00EF61F8">
              <w:rPr>
                <w:rFonts w:ascii="Times New Roman" w:hAnsi="Times New Roman"/>
                <w:sz w:val="18"/>
                <w:szCs w:val="18"/>
              </w:rPr>
              <w:t xml:space="preserve"> Pad (płytka dotykowa) wbudowana w obudowę notebook</w:t>
            </w:r>
            <w:r w:rsidR="007407F0">
              <w:rPr>
                <w:rFonts w:ascii="Times New Roman" w:hAnsi="Times New Roman"/>
                <w:sz w:val="18"/>
                <w:szCs w:val="18"/>
              </w:rPr>
              <w:t>a.</w:t>
            </w:r>
          </w:p>
        </w:tc>
      </w:tr>
      <w:tr w:rsidR="007E4F8C" w:rsidRPr="00EF61F8" w:rsidTr="007E4F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19" w:type="dxa"/>
            <w:vAlign w:val="center"/>
          </w:tcPr>
          <w:p w:rsidR="007E4F8C" w:rsidRPr="00EF61F8" w:rsidRDefault="007407F0" w:rsidP="00C0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65" w:type="dxa"/>
            <w:gridSpan w:val="2"/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Kamera</w:t>
            </w:r>
          </w:p>
        </w:tc>
        <w:tc>
          <w:tcPr>
            <w:tcW w:w="13151" w:type="dxa"/>
            <w:gridSpan w:val="3"/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 xml:space="preserve">Wbudowana, o parametrach: </w:t>
            </w:r>
          </w:p>
          <w:p w:rsidR="007E4F8C" w:rsidRPr="00EF61F8" w:rsidRDefault="007E4F8C" w:rsidP="007407F0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E4F8C" w:rsidRPr="00EF61F8" w:rsidTr="007E4F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19" w:type="dxa"/>
            <w:vAlign w:val="center"/>
          </w:tcPr>
          <w:p w:rsidR="007E4F8C" w:rsidRPr="00EF61F8" w:rsidRDefault="007407F0" w:rsidP="00C0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65" w:type="dxa"/>
            <w:gridSpan w:val="2"/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Bateria</w:t>
            </w:r>
          </w:p>
        </w:tc>
        <w:tc>
          <w:tcPr>
            <w:tcW w:w="13151" w:type="dxa"/>
            <w:gridSpan w:val="3"/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F61F8">
              <w:rPr>
                <w:rFonts w:ascii="Times New Roman" w:hAnsi="Times New Roman"/>
                <w:sz w:val="18"/>
                <w:szCs w:val="18"/>
              </w:rPr>
              <w:t>Litowo</w:t>
            </w:r>
            <w:proofErr w:type="spellEnd"/>
            <w:r w:rsidRPr="00EF61F8">
              <w:rPr>
                <w:rFonts w:ascii="Times New Roman" w:hAnsi="Times New Roman"/>
                <w:sz w:val="18"/>
                <w:szCs w:val="18"/>
              </w:rPr>
              <w:t>-jon</w:t>
            </w:r>
            <w:r w:rsidR="007407F0">
              <w:rPr>
                <w:rFonts w:ascii="Times New Roman" w:hAnsi="Times New Roman"/>
                <w:sz w:val="18"/>
                <w:szCs w:val="18"/>
              </w:rPr>
              <w:t xml:space="preserve">owa, </w:t>
            </w:r>
            <w:r w:rsidRPr="00EF61F8">
              <w:rPr>
                <w:rFonts w:ascii="Times New Roman" w:hAnsi="Times New Roman"/>
                <w:sz w:val="18"/>
                <w:szCs w:val="18"/>
              </w:rPr>
              <w:t xml:space="preserve">czas pracy min. 12h według karty katalogowej producenta.  </w:t>
            </w:r>
          </w:p>
        </w:tc>
      </w:tr>
      <w:tr w:rsidR="007E4F8C" w:rsidRPr="00EF61F8" w:rsidTr="007E4F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19" w:type="dxa"/>
            <w:vAlign w:val="center"/>
          </w:tcPr>
          <w:p w:rsidR="007E4F8C" w:rsidRPr="00EF61F8" w:rsidRDefault="00F36024" w:rsidP="00C0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65" w:type="dxa"/>
            <w:gridSpan w:val="2"/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Zasilacz</w:t>
            </w:r>
          </w:p>
        </w:tc>
        <w:tc>
          <w:tcPr>
            <w:tcW w:w="13151" w:type="dxa"/>
            <w:gridSpan w:val="3"/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Zewnętrzny, pracujący w sieci elektrycznej 230V 50/60Hz, max 50W.</w:t>
            </w:r>
          </w:p>
        </w:tc>
      </w:tr>
      <w:tr w:rsidR="007E4F8C" w:rsidRPr="00EF61F8" w:rsidTr="007E4F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19" w:type="dxa"/>
            <w:vAlign w:val="center"/>
          </w:tcPr>
          <w:p w:rsidR="007E4F8C" w:rsidRPr="00EF61F8" w:rsidRDefault="00F36024" w:rsidP="00C0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65" w:type="dxa"/>
            <w:gridSpan w:val="2"/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Waga i wymiary</w:t>
            </w:r>
          </w:p>
        </w:tc>
        <w:tc>
          <w:tcPr>
            <w:tcW w:w="13151" w:type="dxa"/>
            <w:gridSpan w:val="3"/>
            <w:vAlign w:val="center"/>
          </w:tcPr>
          <w:p w:rsidR="007E4F8C" w:rsidRPr="00EF61F8" w:rsidRDefault="007407F0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Waga do 16</w:t>
            </w:r>
            <w:r w:rsidR="007E4F8C" w:rsidRPr="00EF61F8">
              <w:rPr>
                <w:rFonts w:ascii="Times New Roman" w:hAnsi="Times New Roman"/>
                <w:bCs/>
                <w:sz w:val="18"/>
                <w:szCs w:val="18"/>
              </w:rPr>
              <w:t>00 g z baterią</w:t>
            </w:r>
          </w:p>
          <w:p w:rsidR="007E4F8C" w:rsidRPr="00EF61F8" w:rsidRDefault="007407F0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Max </w:t>
            </w:r>
            <w:r w:rsidR="007E4F8C" w:rsidRPr="00EF61F8">
              <w:rPr>
                <w:rFonts w:ascii="Times New Roman" w:hAnsi="Times New Roman"/>
                <w:bCs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 x 215 x 25  mm</w:t>
            </w:r>
          </w:p>
        </w:tc>
      </w:tr>
      <w:tr w:rsidR="007E4F8C" w:rsidRPr="00EF61F8" w:rsidTr="007E4F8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8C" w:rsidRPr="00EF61F8" w:rsidRDefault="00F36024" w:rsidP="00C0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 xml:space="preserve">Bezpieczeństwo  </w:t>
            </w:r>
          </w:p>
        </w:tc>
        <w:tc>
          <w:tcPr>
            <w:tcW w:w="1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- Zabezpieczenie BIOS hasłem użytkownika.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- Zabezpieczenie dysku twardego hasłem użytkownika.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 xml:space="preserve">- Złącze typu </w:t>
            </w:r>
            <w:proofErr w:type="spellStart"/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Kensington</w:t>
            </w:r>
            <w:proofErr w:type="spellEnd"/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 xml:space="preserve"> Lock.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 xml:space="preserve">-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Trusted</w:t>
            </w:r>
            <w:proofErr w:type="spellEnd"/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 xml:space="preserve"> Platform Module.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- Akcelerometr (G-sensor)</w:t>
            </w:r>
          </w:p>
        </w:tc>
      </w:tr>
      <w:tr w:rsidR="007E4F8C" w:rsidRPr="00EF61F8" w:rsidTr="007E4F8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8C" w:rsidRPr="00EF61F8" w:rsidRDefault="00F36024" w:rsidP="00C0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Gwarancja</w:t>
            </w:r>
          </w:p>
        </w:tc>
        <w:tc>
          <w:tcPr>
            <w:tcW w:w="1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9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a) Gwara</w:t>
            </w:r>
            <w:r w:rsidR="00F36024">
              <w:rPr>
                <w:rFonts w:ascii="Times New Roman" w:hAnsi="Times New Roman"/>
                <w:bCs/>
                <w:sz w:val="18"/>
                <w:szCs w:val="18"/>
              </w:rPr>
              <w:t>ncja producenta komputerów, w tym sprzętu w pracowni,  min 19</w:t>
            </w: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 xml:space="preserve"> miesięcy 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b) Gwarancja na baterię min. 12 miesięcy.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 xml:space="preserve">c) Serwis urządzeń musi być realizowany przez producenta lub autoryzowanego partnera serwisowego producenta – wymagane oświadczenie producenta sprzętu (lub jego przedstawiciela w Polsce) potwierdzające, że serwis będzie realizowany przez Producenta lub Autoryzowanego Partnera Serwisowego d) Autoryzowany Partner Serwisowy musi </w:t>
            </w: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posiadać status autoryzowanego partnera serwisowego producenta komputera. Oświadczenie producenta sprzętu (lub</w:t>
            </w:r>
            <w:r w:rsidR="00552EE9" w:rsidRPr="00EF61F8">
              <w:rPr>
                <w:rFonts w:ascii="Times New Roman" w:hAnsi="Times New Roman"/>
                <w:bCs/>
                <w:sz w:val="18"/>
                <w:szCs w:val="18"/>
              </w:rPr>
              <w:t xml:space="preserve"> jego przedstawiciela w Polsce)</w:t>
            </w:r>
          </w:p>
          <w:p w:rsidR="00F36024" w:rsidRDefault="007E4F8C" w:rsidP="00552EE9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e) Serwis urządzeń musi być realizowany zgodnie z wymogami normy ISO9001</w:t>
            </w:r>
          </w:p>
          <w:p w:rsidR="007E4F8C" w:rsidRPr="00EF61F8" w:rsidRDefault="007E4F8C" w:rsidP="00552EE9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 xml:space="preserve"> f) Wymagane okno czasowe dla zgłaszania usterek min</w:t>
            </w:r>
            <w:r w:rsidR="00F3602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 xml:space="preserve"> wszystkie dni r</w:t>
            </w:r>
            <w:r w:rsidR="00F36024">
              <w:rPr>
                <w:rFonts w:ascii="Times New Roman" w:hAnsi="Times New Roman"/>
                <w:bCs/>
                <w:sz w:val="18"/>
                <w:szCs w:val="18"/>
              </w:rPr>
              <w:t>obocze w godzinach od 8:00 do 16</w:t>
            </w: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:00. Zgłoszenie serwisowe przyjmowane poprzez stronę www lub telefoniczne.</w:t>
            </w:r>
          </w:p>
        </w:tc>
      </w:tr>
      <w:tr w:rsidR="007E4F8C" w:rsidRPr="00EF61F8" w:rsidTr="007E4F8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8C" w:rsidRPr="00EF61F8" w:rsidRDefault="007E4F8C" w:rsidP="00C0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System operacyjny</w:t>
            </w:r>
          </w:p>
        </w:tc>
        <w:tc>
          <w:tcPr>
            <w:tcW w:w="1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System operacyjny klasy PC musi spełniać następujące wymagania poprzez wbudowane mechanizmy, bez użycia dodatkowych aplikacji: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1. Dostępne dwa rodzaje graficznego interfejsu użytkownika: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a. Klasyczny, umożliwiający obsługę przy pomocy klawiatury i myszy,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b. Dotykowy umożliwiający sterowanie dotykiem na urządzeniach typu tablet lub monitorach dotykowych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2. Funkcje związane z obsługą komputerów typu tablet, z wbudowanym modułem „uczenia się” pisma użytkownika – obsługa języka polskiego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3. Interfejs użytkownika dostępny w wielu językach do wyboru – w tym polskim i angielskim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 xml:space="preserve">4. Możliwość tworzenia pulpitów wirtualnych, przenoszenia aplikacji pomiędzy pulpitami i przełączanie się pomiędzy pulpitami za pomocą </w:t>
            </w:r>
            <w:r w:rsidR="00F36024">
              <w:rPr>
                <w:rFonts w:ascii="Times New Roman" w:hAnsi="Times New Roman"/>
                <w:bCs/>
                <w:sz w:val="18"/>
                <w:szCs w:val="18"/>
              </w:rPr>
              <w:t>skrótów klawiaturowych lub GUI.</w:t>
            </w:r>
          </w:p>
          <w:p w:rsidR="007E4F8C" w:rsidRPr="00EF61F8" w:rsidRDefault="00F36024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7E4F8C" w:rsidRPr="00EF61F8">
              <w:rPr>
                <w:rFonts w:ascii="Times New Roman" w:hAnsi="Times New Roman"/>
                <w:bCs/>
                <w:sz w:val="18"/>
                <w:szCs w:val="18"/>
              </w:rPr>
              <w:t>. Zlokalizowane w języku polskim, co najmniej następujące elementy: menu, pomoc, komunikaty systemowe, menedżer plików.</w:t>
            </w:r>
          </w:p>
          <w:p w:rsidR="007E4F8C" w:rsidRPr="00EF61F8" w:rsidRDefault="00F36024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="007E4F8C" w:rsidRPr="00EF61F8">
              <w:rPr>
                <w:rFonts w:ascii="Times New Roman" w:hAnsi="Times New Roman"/>
                <w:bCs/>
                <w:sz w:val="18"/>
                <w:szCs w:val="18"/>
              </w:rPr>
              <w:t>. Graficzne środowisko instalacji i konfiguracji dostępne w języku polskim</w:t>
            </w:r>
          </w:p>
          <w:p w:rsidR="007E4F8C" w:rsidRPr="00EF61F8" w:rsidRDefault="00F36024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7E4F8C" w:rsidRPr="00EF61F8">
              <w:rPr>
                <w:rFonts w:ascii="Times New Roman" w:hAnsi="Times New Roman"/>
                <w:bCs/>
                <w:sz w:val="18"/>
                <w:szCs w:val="18"/>
              </w:rPr>
              <w:t>. Wbudowany system pomocy w języku polskim.</w:t>
            </w:r>
          </w:p>
          <w:p w:rsidR="007E4F8C" w:rsidRPr="00EF61F8" w:rsidRDefault="00F36024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7E4F8C" w:rsidRPr="00EF61F8">
              <w:rPr>
                <w:rFonts w:ascii="Times New Roman" w:hAnsi="Times New Roman"/>
                <w:bCs/>
                <w:sz w:val="18"/>
                <w:szCs w:val="18"/>
              </w:rPr>
              <w:t>. Możliwość przystosowania stanowiska dla osób niepełnosprawnych (np. słabo widzących).</w:t>
            </w:r>
          </w:p>
          <w:p w:rsidR="007E4F8C" w:rsidRPr="00EF61F8" w:rsidRDefault="00F36024" w:rsidP="00AF67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="007E4F8C" w:rsidRPr="00EF61F8">
              <w:rPr>
                <w:rFonts w:ascii="Times New Roman" w:hAnsi="Times New Roman"/>
                <w:bCs/>
                <w:sz w:val="18"/>
                <w:szCs w:val="18"/>
              </w:rPr>
              <w:t>. Możliwość dokonywania aktualizacji i poprawek systemu poprzez mechanizm zarządzany przez admini</w:t>
            </w:r>
            <w:r w:rsidR="00AF671D">
              <w:rPr>
                <w:rFonts w:ascii="Times New Roman" w:hAnsi="Times New Roman"/>
                <w:bCs/>
                <w:sz w:val="18"/>
                <w:szCs w:val="18"/>
              </w:rPr>
              <w:t>stratora systemu Zamawiającego.</w:t>
            </w:r>
          </w:p>
          <w:p w:rsidR="007E4F8C" w:rsidRPr="00EF61F8" w:rsidRDefault="00AF671D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="007E4F8C" w:rsidRPr="00EF61F8">
              <w:rPr>
                <w:rFonts w:ascii="Times New Roman" w:hAnsi="Times New Roman"/>
                <w:bCs/>
                <w:sz w:val="18"/>
                <w:szCs w:val="18"/>
              </w:rPr>
              <w:t>. Oprogramowanie dla tworzenia kopii zapasowych (Backup); automatyczne wykonywanie kopii plików z możliwością automatycznego prz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ywrócenia wersji wcześniejszej.                        11.</w:t>
            </w:r>
            <w:r w:rsidR="007E4F8C" w:rsidRPr="00EF61F8">
              <w:rPr>
                <w:rFonts w:ascii="Times New Roman" w:hAnsi="Times New Roman"/>
                <w:bCs/>
                <w:sz w:val="18"/>
                <w:szCs w:val="18"/>
              </w:rPr>
              <w:t xml:space="preserve"> Wbudowana możliwość zdalnego dostępu do systemu i pracy zdalnej z wykorzystaniem pełnego interfejsu graficznego.</w:t>
            </w:r>
          </w:p>
          <w:p w:rsidR="007E4F8C" w:rsidRPr="00EF61F8" w:rsidRDefault="00AF671D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 w:rsidR="007E4F8C" w:rsidRPr="00EF61F8">
              <w:rPr>
                <w:rFonts w:ascii="Times New Roman" w:hAnsi="Times New Roman"/>
                <w:bCs/>
                <w:sz w:val="18"/>
                <w:szCs w:val="18"/>
              </w:rPr>
              <w:t xml:space="preserve">. Wbudowana zapora internetowa (firewall) dla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ochrony połączeń internetowych,</w:t>
            </w:r>
          </w:p>
          <w:p w:rsidR="00AF671D" w:rsidRPr="00EF61F8" w:rsidRDefault="00AF671D" w:rsidP="00AF67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E4F8C" w:rsidRPr="00EF61F8" w:rsidTr="007E4F8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8C" w:rsidRPr="00EF61F8" w:rsidRDefault="00AF671D" w:rsidP="00C0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1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Certyfikat ISO 9001:2000 dla producenta sprzętu (należy załączyć do oferty).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Certyfikat ISO 14001 dla producenta sprzętu (należy załączyć do oferty).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Deklaracja zgodności CE (załączyć do oferty).</w:t>
            </w:r>
          </w:p>
        </w:tc>
      </w:tr>
      <w:tr w:rsidR="007E4F8C" w:rsidRPr="00EF61F8" w:rsidTr="007E4F8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8C" w:rsidRPr="00EF61F8" w:rsidRDefault="00AF671D" w:rsidP="00C0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8C" w:rsidRPr="00EF61F8" w:rsidRDefault="007E4F8C" w:rsidP="00AF671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Wsparcie techniczne producenta</w:t>
            </w:r>
          </w:p>
        </w:tc>
        <w:tc>
          <w:tcPr>
            <w:tcW w:w="1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C)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</w:tc>
      </w:tr>
      <w:tr w:rsidR="007E4F8C" w:rsidRPr="00EF61F8" w:rsidTr="007E4F8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8C" w:rsidRPr="00EF61F8" w:rsidRDefault="00AF671D" w:rsidP="00C0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8C" w:rsidRPr="00EF61F8" w:rsidRDefault="007E4F8C" w:rsidP="00AF671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F61F8">
              <w:rPr>
                <w:rFonts w:ascii="Times New Roman" w:hAnsi="Times New Roman"/>
                <w:bCs/>
                <w:sz w:val="18"/>
                <w:szCs w:val="18"/>
              </w:rPr>
              <w:t>Oprogramowanie do zarządzania mobilną pracownią komputerową</w:t>
            </w:r>
          </w:p>
        </w:tc>
        <w:tc>
          <w:tcPr>
            <w:tcW w:w="1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 xml:space="preserve">Oprogramowanie musi być w polskiej wersji językowej i musi posiadać wsparcie producenta komputera. 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ZARZADZANIE KLASĄ</w:t>
            </w:r>
          </w:p>
          <w:p w:rsidR="00AF671D" w:rsidRDefault="00AF671D" w:rsidP="00AF67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ZARZADZANIE URZADZENIAMI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REJESTR UCZNIÓW</w:t>
            </w:r>
          </w:p>
          <w:p w:rsidR="00AF671D" w:rsidRDefault="00AF671D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PRZYDZIELANIE I ZBIERANIE PLIKÓW</w:t>
            </w:r>
          </w:p>
          <w:p w:rsidR="007E4F8C" w:rsidRPr="00EF61F8" w:rsidRDefault="007E4F8C" w:rsidP="00AF67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4F8C" w:rsidRPr="00EF61F8" w:rsidRDefault="00AF671D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TRYB POKAZU </w:t>
            </w:r>
          </w:p>
          <w:p w:rsidR="00AF671D" w:rsidRDefault="00AF671D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WIRTUALNA TABLICA INTERAKTYWNA</w:t>
            </w:r>
          </w:p>
          <w:p w:rsidR="00AF671D" w:rsidRDefault="00AF671D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WSPÓLNA PRZEGLADARKA INTERNETU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lastRenderedPageBreak/>
              <w:t>Pozwala Nauczycielowi otwierać wybrane witryny i synchronizować je z przeglądarka na komputerze każdego Ucznia. Uczniowie śledzą nawigacje Nauczyciela w witrynie.</w:t>
            </w:r>
          </w:p>
          <w:p w:rsidR="00AF671D" w:rsidRDefault="00AF671D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AUDIO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W trakcie prezentacji można transmitować przekaz audio lub głos Nauczyciela. Pomoc audio jest dostępna we wszystkich ekranach pokazu, w opcjach zdalnego sterowania oraz w sesjach czatu.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PREZENTACJA EKRANU UCZNIA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PASEK NARZEDZI NAUCZYCIELA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MONITOROWNIE AUDIO W CZASIE RZECZYWISTYM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PODGLAD EKRANÓW UCZ</w:t>
            </w:r>
            <w:r w:rsidR="00AF671D">
              <w:rPr>
                <w:rFonts w:ascii="Times New Roman" w:hAnsi="Times New Roman"/>
                <w:sz w:val="18"/>
                <w:szCs w:val="18"/>
              </w:rPr>
              <w:t xml:space="preserve">NIÓW W CZASIE RZECZYWISTYM </w:t>
            </w:r>
          </w:p>
          <w:p w:rsidR="007E4F8C" w:rsidRPr="00EF61F8" w:rsidRDefault="007E4F8C" w:rsidP="00AF67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MONITOROWANIE KLAWIATUR W CZASIE RZECZYWISTYM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Jest to funkcja do zastosowania w połączeniu z kontrola aplikacji, zapewniająca Nauczycielowi wgląd w prace Uczniów oraz zrozumienie przez nich tematu. Podczas lekcji, gdy Uczniowie pracują przy użyciu dozwolonej aplikacji, Nauczyciel możne monitorować cala klasę oraz szybko i łatwo kontrolować treści zapisywane przez Uczniów i poziom aktywności każdego z nich.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Funkcja dostarcza również słów kluczowych na potrzeby śledzenia zrozumienia tematu przez Uczniów i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przeglądania pełnej historii używania przez nich klawiatury oraz aplikacji.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POMIAR I KONTROLA APLIKACJI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* Monitorowanie całego użytkowania aplikacji przez Uczniów.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* Podgląd aplikacji uruchomionych w tle na wszystkich komputerach.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* Otwieranie i zamykanie aplikacji na wybranych komputerach w jednym działaniu.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* Zapis pełnej historii użycia aplikacji w klasie.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* Blokowanie działania zabronionych aplikacji.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* Zezwolenie na działanie tylko zatwierdzonych aplikacji.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POMIAR I KONTROLA INTERNETU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* Monitorowanie korzystania z Internetu przez wszystkich Uczniów.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* Podgląd otwartych witryn w tle na wszystkich komputerach.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* Otwieranie i zamykanie witryn na wybranych komputerach w jednym działaniu.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* Zapis pełnej historii użycia Internetu w klasie.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* Blokowanie dostępu do dowolnej witryny lub do witryn zabronionych.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* Zezwalanie na dostęp tylko do witryn zatwierdzonych.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BEZPIECZNE PRZEGLADANIE INTERNETU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Funkcja bezpiecznego przeglądania anuluje ustawienia wyszukiwania większości wiodących wyszukiwarek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internetowych i zapobiega uzyskiwaniu nieodpowiednich treści w procesie wyszukiwania.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EFEKTYWNE ZDALNE STEROWANIE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TESTOWANIE UCZNIÓW I QUIZY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Funkcja ta musi pozwalać bardzo łatwo przygotowywać testy i egzaminy, korzystając z pytań tekstowych,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obrazowych, audio i wideo.</w:t>
            </w:r>
          </w:p>
          <w:p w:rsidR="007E4F8C" w:rsidRPr="00EF61F8" w:rsidRDefault="007E4F8C" w:rsidP="00F741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BEZPIECZENSTWO:</w:t>
            </w:r>
          </w:p>
          <w:p w:rsidR="007E4F8C" w:rsidRPr="00EF61F8" w:rsidRDefault="00F741A8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Aplikacja musi posiadać zabezpieczenia, gwarantujące poprawne korzystanie z </w:t>
            </w:r>
            <w:r w:rsidR="007E4F8C" w:rsidRPr="00EF61F8">
              <w:rPr>
                <w:rFonts w:ascii="Times New Roman" w:hAnsi="Times New Roman"/>
                <w:sz w:val="18"/>
                <w:szCs w:val="18"/>
              </w:rPr>
              <w:t>oprogramo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wania. </w:t>
            </w:r>
          </w:p>
          <w:p w:rsidR="007E4F8C" w:rsidRPr="00EF61F8" w:rsidRDefault="007E4F8C" w:rsidP="00F741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>OBSLUGA SIECI BEZPRZEWODOWYCH:</w:t>
            </w:r>
          </w:p>
          <w:p w:rsidR="00F741A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1F8">
              <w:rPr>
                <w:rFonts w:ascii="Times New Roman" w:hAnsi="Times New Roman"/>
                <w:sz w:val="18"/>
                <w:szCs w:val="18"/>
              </w:rPr>
              <w:t xml:space="preserve">Aplikacja musi być w pełni zoptymalizowana do użytku z sieciami bezprzewodowymi, laptopami oraz komputerami przenośnymi typu tablet PC. </w:t>
            </w:r>
          </w:p>
          <w:p w:rsidR="007E4F8C" w:rsidRPr="00EF61F8" w:rsidRDefault="007E4F8C" w:rsidP="00C0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6C04" w:rsidRPr="00EF61F8" w:rsidTr="007E4F8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04" w:rsidRDefault="00936C04" w:rsidP="00C0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04" w:rsidRPr="00EF61F8" w:rsidRDefault="00936C04" w:rsidP="00AF671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Malowanie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pracoeni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przed montażem urządzeń</w:t>
            </w:r>
          </w:p>
        </w:tc>
        <w:tc>
          <w:tcPr>
            <w:tcW w:w="1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04" w:rsidRPr="00936C04" w:rsidRDefault="00936C04" w:rsidP="00936C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C04">
              <w:rPr>
                <w:rFonts w:ascii="Times New Roman" w:hAnsi="Times New Roman"/>
                <w:b/>
                <w:bCs/>
                <w:sz w:val="20"/>
                <w:szCs w:val="20"/>
              </w:rPr>
              <w:t>Zakres robót:</w:t>
            </w:r>
          </w:p>
          <w:p w:rsidR="00936C04" w:rsidRPr="00936C04" w:rsidRDefault="00936C04" w:rsidP="00936C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36C04">
              <w:rPr>
                <w:rFonts w:ascii="Times New Roman" w:hAnsi="Times New Roman"/>
                <w:sz w:val="20"/>
                <w:szCs w:val="20"/>
              </w:rPr>
              <w:t xml:space="preserve">1.malowanie sufitów i ścian farbą emulsyjną </w:t>
            </w:r>
          </w:p>
          <w:p w:rsidR="00936C04" w:rsidRPr="00936C04" w:rsidRDefault="00936C04" w:rsidP="00936C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2.m</w:t>
            </w:r>
            <w:r w:rsidRPr="00936C04">
              <w:rPr>
                <w:rFonts w:ascii="Times New Roman" w:hAnsi="Times New Roman"/>
                <w:sz w:val="20"/>
                <w:szCs w:val="20"/>
              </w:rPr>
              <w:t>alowanie lamperii</w:t>
            </w:r>
          </w:p>
          <w:p w:rsidR="00936C04" w:rsidRPr="00936C04" w:rsidRDefault="00936C04" w:rsidP="00936C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C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Klasyfikacja robót wg. CPV</w:t>
            </w:r>
          </w:p>
          <w:p w:rsidR="00936C04" w:rsidRPr="00936C04" w:rsidRDefault="00936C04" w:rsidP="00936C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36C04">
              <w:rPr>
                <w:rFonts w:ascii="Times New Roman" w:hAnsi="Times New Roman"/>
                <w:sz w:val="20"/>
                <w:szCs w:val="20"/>
              </w:rPr>
              <w:t>45-44-21-00-8 roboty malarskie</w:t>
            </w:r>
          </w:p>
          <w:p w:rsidR="00936C04" w:rsidRPr="00936C04" w:rsidRDefault="00936C04" w:rsidP="00936C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C04">
              <w:rPr>
                <w:rFonts w:ascii="Times New Roman" w:hAnsi="Times New Roman"/>
                <w:b/>
                <w:bCs/>
                <w:sz w:val="20"/>
                <w:szCs w:val="20"/>
              </w:rPr>
              <w:t>Zabezpieczenie terenu</w:t>
            </w:r>
          </w:p>
          <w:p w:rsidR="00936C04" w:rsidRPr="00936C04" w:rsidRDefault="00936C04" w:rsidP="00936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C04">
              <w:rPr>
                <w:rFonts w:ascii="Times New Roman" w:hAnsi="Times New Roman"/>
                <w:sz w:val="20"/>
                <w:szCs w:val="20"/>
              </w:rPr>
              <w:t>Wykonawca jest zobowiązany do zabezpieczenia terenu pracowni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trakcie malowania.</w:t>
            </w:r>
          </w:p>
        </w:tc>
      </w:tr>
    </w:tbl>
    <w:p w:rsidR="00552EE9" w:rsidRPr="00EF61F8" w:rsidRDefault="00552EE9" w:rsidP="00BA5988">
      <w:pPr>
        <w:rPr>
          <w:rFonts w:ascii="Times New Roman" w:eastAsia="Arial" w:hAnsi="Times New Roman"/>
          <w:sz w:val="18"/>
          <w:szCs w:val="18"/>
        </w:rPr>
      </w:pPr>
    </w:p>
    <w:sectPr w:rsidR="00552EE9" w:rsidRPr="00EF61F8" w:rsidSect="00C03522">
      <w:pgSz w:w="16840" w:h="11900" w:orient="landscape"/>
      <w:pgMar w:top="1417" w:right="1417" w:bottom="1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BF6"/>
    <w:multiLevelType w:val="hybridMultilevel"/>
    <w:tmpl w:val="346A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5C14"/>
    <w:multiLevelType w:val="hybridMultilevel"/>
    <w:tmpl w:val="5058943C"/>
    <w:lvl w:ilvl="0" w:tplc="301E6A72">
      <w:start w:val="1"/>
      <w:numFmt w:val="decimal"/>
      <w:lvlText w:val="%1."/>
      <w:lvlJc w:val="left"/>
      <w:pPr>
        <w:ind w:left="8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CEF452">
      <w:start w:val="1"/>
      <w:numFmt w:val="lowerLetter"/>
      <w:lvlText w:val="%2"/>
      <w:lvlJc w:val="left"/>
      <w:pPr>
        <w:ind w:left="1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C5C48">
      <w:start w:val="1"/>
      <w:numFmt w:val="lowerRoman"/>
      <w:lvlText w:val="%3"/>
      <w:lvlJc w:val="left"/>
      <w:pPr>
        <w:ind w:left="18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28235C">
      <w:start w:val="1"/>
      <w:numFmt w:val="decimal"/>
      <w:lvlText w:val="%4"/>
      <w:lvlJc w:val="left"/>
      <w:pPr>
        <w:ind w:left="25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70703E">
      <w:start w:val="1"/>
      <w:numFmt w:val="lowerLetter"/>
      <w:lvlText w:val="%5"/>
      <w:lvlJc w:val="left"/>
      <w:pPr>
        <w:ind w:left="32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CE955C">
      <w:start w:val="1"/>
      <w:numFmt w:val="lowerRoman"/>
      <w:lvlText w:val="%6"/>
      <w:lvlJc w:val="left"/>
      <w:pPr>
        <w:ind w:left="40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FEF350">
      <w:start w:val="1"/>
      <w:numFmt w:val="decimal"/>
      <w:lvlText w:val="%7"/>
      <w:lvlJc w:val="left"/>
      <w:pPr>
        <w:ind w:left="47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C6D5EE">
      <w:start w:val="1"/>
      <w:numFmt w:val="lowerLetter"/>
      <w:lvlText w:val="%8"/>
      <w:lvlJc w:val="left"/>
      <w:pPr>
        <w:ind w:left="5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686334">
      <w:start w:val="1"/>
      <w:numFmt w:val="lowerRoman"/>
      <w:lvlText w:val="%9"/>
      <w:lvlJc w:val="left"/>
      <w:pPr>
        <w:ind w:left="6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9A0BB7"/>
    <w:multiLevelType w:val="hybridMultilevel"/>
    <w:tmpl w:val="2D5E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935DC"/>
    <w:multiLevelType w:val="hybridMultilevel"/>
    <w:tmpl w:val="0E763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E1B3D"/>
    <w:multiLevelType w:val="hybridMultilevel"/>
    <w:tmpl w:val="30A0B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C45F1"/>
    <w:multiLevelType w:val="hybridMultilevel"/>
    <w:tmpl w:val="CE205C5E"/>
    <w:lvl w:ilvl="0" w:tplc="123005F6">
      <w:start w:val="1"/>
      <w:numFmt w:val="decimal"/>
      <w:lvlText w:val="%1."/>
      <w:lvlJc w:val="left"/>
      <w:pPr>
        <w:ind w:left="10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484654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0A3F74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54A96C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0CEC4E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E4DF70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A4458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9E387A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F602BA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0241C9"/>
    <w:multiLevelType w:val="hybridMultilevel"/>
    <w:tmpl w:val="F0A8F2C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3AE01FE"/>
    <w:multiLevelType w:val="hybridMultilevel"/>
    <w:tmpl w:val="15282766"/>
    <w:lvl w:ilvl="0" w:tplc="E3A0FEE6">
      <w:start w:val="1"/>
      <w:numFmt w:val="decimal"/>
      <w:lvlText w:val="%1."/>
      <w:lvlJc w:val="left"/>
      <w:pPr>
        <w:ind w:left="8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CAC17E">
      <w:start w:val="1"/>
      <w:numFmt w:val="lowerLetter"/>
      <w:lvlText w:val="%2"/>
      <w:lvlJc w:val="left"/>
      <w:pPr>
        <w:ind w:left="11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14F6BA">
      <w:start w:val="1"/>
      <w:numFmt w:val="lowerRoman"/>
      <w:lvlText w:val="%3"/>
      <w:lvlJc w:val="left"/>
      <w:pPr>
        <w:ind w:left="18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92B6FE">
      <w:start w:val="1"/>
      <w:numFmt w:val="decimal"/>
      <w:lvlText w:val="%4"/>
      <w:lvlJc w:val="left"/>
      <w:pPr>
        <w:ind w:left="25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7EBBDE">
      <w:start w:val="1"/>
      <w:numFmt w:val="lowerLetter"/>
      <w:lvlText w:val="%5"/>
      <w:lvlJc w:val="left"/>
      <w:pPr>
        <w:ind w:left="32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DE19DA">
      <w:start w:val="1"/>
      <w:numFmt w:val="lowerRoman"/>
      <w:lvlText w:val="%6"/>
      <w:lvlJc w:val="left"/>
      <w:pPr>
        <w:ind w:left="40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C85418">
      <w:start w:val="1"/>
      <w:numFmt w:val="decimal"/>
      <w:lvlText w:val="%7"/>
      <w:lvlJc w:val="left"/>
      <w:pPr>
        <w:ind w:left="47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D6DC82">
      <w:start w:val="1"/>
      <w:numFmt w:val="lowerLetter"/>
      <w:lvlText w:val="%8"/>
      <w:lvlJc w:val="left"/>
      <w:pPr>
        <w:ind w:left="54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2E741E">
      <w:start w:val="1"/>
      <w:numFmt w:val="lowerRoman"/>
      <w:lvlText w:val="%9"/>
      <w:lvlJc w:val="left"/>
      <w:pPr>
        <w:ind w:left="61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660381"/>
    <w:multiLevelType w:val="hybridMultilevel"/>
    <w:tmpl w:val="235005DA"/>
    <w:lvl w:ilvl="0" w:tplc="25EE736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30B70"/>
    <w:multiLevelType w:val="hybridMultilevel"/>
    <w:tmpl w:val="F58802B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29B9613E"/>
    <w:multiLevelType w:val="hybridMultilevel"/>
    <w:tmpl w:val="9C307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E9061F"/>
    <w:multiLevelType w:val="hybridMultilevel"/>
    <w:tmpl w:val="059EEC50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D3E59"/>
    <w:multiLevelType w:val="hybridMultilevel"/>
    <w:tmpl w:val="E3A836A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DA06A1"/>
    <w:multiLevelType w:val="hybridMultilevel"/>
    <w:tmpl w:val="0D92D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EA76BA"/>
    <w:multiLevelType w:val="hybridMultilevel"/>
    <w:tmpl w:val="89120DF6"/>
    <w:lvl w:ilvl="0" w:tplc="35C2C47E">
      <w:start w:val="3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E4C66"/>
    <w:multiLevelType w:val="hybridMultilevel"/>
    <w:tmpl w:val="3B386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A55974"/>
    <w:multiLevelType w:val="multilevel"/>
    <w:tmpl w:val="F1A2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415AE1"/>
    <w:multiLevelType w:val="hybridMultilevel"/>
    <w:tmpl w:val="DFA4246A"/>
    <w:lvl w:ilvl="0" w:tplc="A8F8E72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26353F"/>
    <w:multiLevelType w:val="hybridMultilevel"/>
    <w:tmpl w:val="52725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B2C4A970">
      <w:start w:val="4"/>
      <w:numFmt w:val="upperLetter"/>
      <w:lvlText w:val="%5)"/>
      <w:lvlJc w:val="left"/>
      <w:pPr>
        <w:ind w:left="324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604FC0"/>
    <w:multiLevelType w:val="hybridMultilevel"/>
    <w:tmpl w:val="7B0605BC"/>
    <w:lvl w:ilvl="0" w:tplc="6C8A7ACA">
      <w:start w:val="1"/>
      <w:numFmt w:val="decimal"/>
      <w:lvlText w:val="%1."/>
      <w:lvlJc w:val="left"/>
      <w:pPr>
        <w:ind w:left="8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D05192">
      <w:start w:val="1"/>
      <w:numFmt w:val="lowerLetter"/>
      <w:lvlText w:val="%2"/>
      <w:lvlJc w:val="left"/>
      <w:pPr>
        <w:ind w:left="12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22442">
      <w:start w:val="1"/>
      <w:numFmt w:val="lowerRoman"/>
      <w:lvlText w:val="%3"/>
      <w:lvlJc w:val="left"/>
      <w:pPr>
        <w:ind w:left="19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72523E">
      <w:start w:val="1"/>
      <w:numFmt w:val="decimal"/>
      <w:lvlText w:val="%4"/>
      <w:lvlJc w:val="left"/>
      <w:pPr>
        <w:ind w:left="26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4BE3A">
      <w:start w:val="1"/>
      <w:numFmt w:val="lowerLetter"/>
      <w:lvlText w:val="%5"/>
      <w:lvlJc w:val="left"/>
      <w:pPr>
        <w:ind w:left="34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D21BE2">
      <w:start w:val="1"/>
      <w:numFmt w:val="lowerRoman"/>
      <w:lvlText w:val="%6"/>
      <w:lvlJc w:val="left"/>
      <w:pPr>
        <w:ind w:left="41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BA232E">
      <w:start w:val="1"/>
      <w:numFmt w:val="decimal"/>
      <w:lvlText w:val="%7"/>
      <w:lvlJc w:val="left"/>
      <w:pPr>
        <w:ind w:left="48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9491DE">
      <w:start w:val="1"/>
      <w:numFmt w:val="lowerLetter"/>
      <w:lvlText w:val="%8"/>
      <w:lvlJc w:val="left"/>
      <w:pPr>
        <w:ind w:left="55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300820">
      <w:start w:val="1"/>
      <w:numFmt w:val="lowerRoman"/>
      <w:lvlText w:val="%9"/>
      <w:lvlJc w:val="left"/>
      <w:pPr>
        <w:ind w:left="62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5905C27"/>
    <w:multiLevelType w:val="hybridMultilevel"/>
    <w:tmpl w:val="165E8F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6F5616B"/>
    <w:multiLevelType w:val="hybridMultilevel"/>
    <w:tmpl w:val="50AAE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44BF2"/>
    <w:multiLevelType w:val="hybridMultilevel"/>
    <w:tmpl w:val="4F7C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965F9"/>
    <w:multiLevelType w:val="hybridMultilevel"/>
    <w:tmpl w:val="847E5F6C"/>
    <w:lvl w:ilvl="0" w:tplc="251289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67299"/>
    <w:multiLevelType w:val="hybridMultilevel"/>
    <w:tmpl w:val="3B383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91551"/>
    <w:multiLevelType w:val="hybridMultilevel"/>
    <w:tmpl w:val="A5E49F24"/>
    <w:lvl w:ilvl="0" w:tplc="22C4F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CF1843"/>
    <w:multiLevelType w:val="hybridMultilevel"/>
    <w:tmpl w:val="F698C5A2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63214"/>
    <w:multiLevelType w:val="hybridMultilevel"/>
    <w:tmpl w:val="9DE607EC"/>
    <w:lvl w:ilvl="0" w:tplc="7A767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612928"/>
    <w:multiLevelType w:val="hybridMultilevel"/>
    <w:tmpl w:val="54828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8D23A9"/>
    <w:multiLevelType w:val="hybridMultilevel"/>
    <w:tmpl w:val="9E5813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54AF8"/>
    <w:multiLevelType w:val="hybridMultilevel"/>
    <w:tmpl w:val="A6581A2E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57DC7"/>
    <w:multiLevelType w:val="hybridMultilevel"/>
    <w:tmpl w:val="2F40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002FE"/>
    <w:multiLevelType w:val="hybridMultilevel"/>
    <w:tmpl w:val="789EC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2A52A6"/>
    <w:multiLevelType w:val="hybridMultilevel"/>
    <w:tmpl w:val="F0F6A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61246A"/>
    <w:multiLevelType w:val="hybridMultilevel"/>
    <w:tmpl w:val="D3ECC448"/>
    <w:lvl w:ilvl="0" w:tplc="BB3EEFC4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63453"/>
    <w:multiLevelType w:val="hybridMultilevel"/>
    <w:tmpl w:val="46F6DE42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9">
    <w:nsid w:val="6F9F0973"/>
    <w:multiLevelType w:val="hybridMultilevel"/>
    <w:tmpl w:val="F22E4DA2"/>
    <w:lvl w:ilvl="0" w:tplc="6FDEFDA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91C75"/>
    <w:multiLevelType w:val="hybridMultilevel"/>
    <w:tmpl w:val="DFEE62F8"/>
    <w:lvl w:ilvl="0" w:tplc="2D1AC5FC">
      <w:start w:val="1"/>
      <w:numFmt w:val="decimal"/>
      <w:lvlText w:val="%1."/>
      <w:lvlJc w:val="left"/>
      <w:pPr>
        <w:ind w:left="9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585F76">
      <w:start w:val="1"/>
      <w:numFmt w:val="lowerLetter"/>
      <w:lvlText w:val="%2"/>
      <w:lvlJc w:val="left"/>
      <w:pPr>
        <w:ind w:left="12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14655A">
      <w:start w:val="1"/>
      <w:numFmt w:val="lowerRoman"/>
      <w:lvlText w:val="%3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4E0A7E">
      <w:start w:val="1"/>
      <w:numFmt w:val="decimal"/>
      <w:lvlText w:val="%4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820F5E">
      <w:start w:val="1"/>
      <w:numFmt w:val="lowerLetter"/>
      <w:lvlText w:val="%5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607332">
      <w:start w:val="1"/>
      <w:numFmt w:val="lowerRoman"/>
      <w:lvlText w:val="%6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6402C6">
      <w:start w:val="1"/>
      <w:numFmt w:val="decimal"/>
      <w:lvlText w:val="%7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6C3A80">
      <w:start w:val="1"/>
      <w:numFmt w:val="lowerLetter"/>
      <w:lvlText w:val="%8"/>
      <w:lvlJc w:val="left"/>
      <w:pPr>
        <w:ind w:left="5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ACE494">
      <w:start w:val="1"/>
      <w:numFmt w:val="lowerRoman"/>
      <w:lvlText w:val="%9"/>
      <w:lvlJc w:val="left"/>
      <w:pPr>
        <w:ind w:left="6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1E81D99"/>
    <w:multiLevelType w:val="hybridMultilevel"/>
    <w:tmpl w:val="35684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D75BB"/>
    <w:multiLevelType w:val="hybridMultilevel"/>
    <w:tmpl w:val="B5BE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DF1049"/>
    <w:multiLevelType w:val="hybridMultilevel"/>
    <w:tmpl w:val="EEB09B8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E600E5"/>
    <w:multiLevelType w:val="hybridMultilevel"/>
    <w:tmpl w:val="BC30FCFE"/>
    <w:lvl w:ilvl="0" w:tplc="3E9442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C778A"/>
    <w:multiLevelType w:val="hybridMultilevel"/>
    <w:tmpl w:val="6CA8D2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A604E1"/>
    <w:multiLevelType w:val="hybridMultilevel"/>
    <w:tmpl w:val="C24C8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6"/>
  </w:num>
  <w:num w:numId="4">
    <w:abstractNumId w:val="46"/>
  </w:num>
  <w:num w:numId="5">
    <w:abstractNumId w:val="29"/>
  </w:num>
  <w:num w:numId="6">
    <w:abstractNumId w:val="8"/>
  </w:num>
  <w:num w:numId="7">
    <w:abstractNumId w:val="18"/>
  </w:num>
  <w:num w:numId="8">
    <w:abstractNumId w:val="39"/>
  </w:num>
  <w:num w:numId="9">
    <w:abstractNumId w:val="19"/>
  </w:num>
  <w:num w:numId="10">
    <w:abstractNumId w:val="1"/>
  </w:num>
  <w:num w:numId="11">
    <w:abstractNumId w:val="7"/>
  </w:num>
  <w:num w:numId="12">
    <w:abstractNumId w:val="5"/>
  </w:num>
  <w:num w:numId="13">
    <w:abstractNumId w:val="40"/>
  </w:num>
  <w:num w:numId="14">
    <w:abstractNumId w:val="17"/>
  </w:num>
  <w:num w:numId="15">
    <w:abstractNumId w:val="12"/>
  </w:num>
  <w:num w:numId="16">
    <w:abstractNumId w:val="11"/>
  </w:num>
  <w:num w:numId="17">
    <w:abstractNumId w:val="44"/>
  </w:num>
  <w:num w:numId="18">
    <w:abstractNumId w:val="28"/>
  </w:num>
  <w:num w:numId="19">
    <w:abstractNumId w:val="33"/>
  </w:num>
  <w:num w:numId="20">
    <w:abstractNumId w:val="32"/>
  </w:num>
  <w:num w:numId="21">
    <w:abstractNumId w:val="27"/>
  </w:num>
  <w:num w:numId="22">
    <w:abstractNumId w:val="43"/>
  </w:num>
  <w:num w:numId="23">
    <w:abstractNumId w:val="30"/>
  </w:num>
  <w:num w:numId="24">
    <w:abstractNumId w:val="20"/>
  </w:num>
  <w:num w:numId="25">
    <w:abstractNumId w:val="47"/>
  </w:num>
  <w:num w:numId="26">
    <w:abstractNumId w:val="13"/>
  </w:num>
  <w:num w:numId="27">
    <w:abstractNumId w:val="35"/>
  </w:num>
  <w:num w:numId="28">
    <w:abstractNumId w:val="10"/>
  </w:num>
  <w:num w:numId="29">
    <w:abstractNumId w:val="15"/>
  </w:num>
  <w:num w:numId="30">
    <w:abstractNumId w:val="36"/>
  </w:num>
  <w:num w:numId="31">
    <w:abstractNumId w:val="31"/>
  </w:num>
  <w:num w:numId="32">
    <w:abstractNumId w:val="21"/>
  </w:num>
  <w:num w:numId="33">
    <w:abstractNumId w:val="3"/>
  </w:num>
  <w:num w:numId="34">
    <w:abstractNumId w:val="45"/>
  </w:num>
  <w:num w:numId="35">
    <w:abstractNumId w:val="14"/>
  </w:num>
  <w:num w:numId="36">
    <w:abstractNumId w:val="37"/>
  </w:num>
  <w:num w:numId="37">
    <w:abstractNumId w:val="38"/>
  </w:num>
  <w:num w:numId="38">
    <w:abstractNumId w:val="2"/>
  </w:num>
  <w:num w:numId="39">
    <w:abstractNumId w:val="42"/>
  </w:num>
  <w:num w:numId="40">
    <w:abstractNumId w:val="6"/>
  </w:num>
  <w:num w:numId="41">
    <w:abstractNumId w:val="9"/>
  </w:num>
  <w:num w:numId="42">
    <w:abstractNumId w:val="0"/>
  </w:num>
  <w:num w:numId="43">
    <w:abstractNumId w:val="4"/>
  </w:num>
  <w:num w:numId="44">
    <w:abstractNumId w:val="25"/>
  </w:num>
  <w:num w:numId="45">
    <w:abstractNumId w:val="22"/>
  </w:num>
  <w:num w:numId="46">
    <w:abstractNumId w:val="34"/>
  </w:num>
  <w:num w:numId="47">
    <w:abstractNumId w:val="41"/>
  </w:num>
  <w:num w:numId="48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46"/>
    <w:rsid w:val="000045A7"/>
    <w:rsid w:val="00006857"/>
    <w:rsid w:val="000106E0"/>
    <w:rsid w:val="00010CA4"/>
    <w:rsid w:val="000118EB"/>
    <w:rsid w:val="0001610E"/>
    <w:rsid w:val="00017C64"/>
    <w:rsid w:val="000202BA"/>
    <w:rsid w:val="00026F0F"/>
    <w:rsid w:val="00030EEA"/>
    <w:rsid w:val="00032666"/>
    <w:rsid w:val="00032A7B"/>
    <w:rsid w:val="00040CAC"/>
    <w:rsid w:val="000432E6"/>
    <w:rsid w:val="000437EF"/>
    <w:rsid w:val="00043E7A"/>
    <w:rsid w:val="00044CB7"/>
    <w:rsid w:val="000463C3"/>
    <w:rsid w:val="000470A8"/>
    <w:rsid w:val="00052562"/>
    <w:rsid w:val="0005731A"/>
    <w:rsid w:val="00067266"/>
    <w:rsid w:val="0007006B"/>
    <w:rsid w:val="000722D7"/>
    <w:rsid w:val="000769F3"/>
    <w:rsid w:val="00076BC9"/>
    <w:rsid w:val="0008047E"/>
    <w:rsid w:val="00080D82"/>
    <w:rsid w:val="000832F8"/>
    <w:rsid w:val="000857AC"/>
    <w:rsid w:val="00086002"/>
    <w:rsid w:val="00086778"/>
    <w:rsid w:val="00086F3E"/>
    <w:rsid w:val="00090753"/>
    <w:rsid w:val="0009100A"/>
    <w:rsid w:val="000916CE"/>
    <w:rsid w:val="00094E80"/>
    <w:rsid w:val="00096A23"/>
    <w:rsid w:val="000A2079"/>
    <w:rsid w:val="000A74E6"/>
    <w:rsid w:val="000B2404"/>
    <w:rsid w:val="000B4A92"/>
    <w:rsid w:val="000B72B7"/>
    <w:rsid w:val="000C0268"/>
    <w:rsid w:val="000C0981"/>
    <w:rsid w:val="000C148C"/>
    <w:rsid w:val="000C2F45"/>
    <w:rsid w:val="000C40F4"/>
    <w:rsid w:val="000C4676"/>
    <w:rsid w:val="000C4D6F"/>
    <w:rsid w:val="000D35AF"/>
    <w:rsid w:val="000E08EB"/>
    <w:rsid w:val="000E1889"/>
    <w:rsid w:val="000E525C"/>
    <w:rsid w:val="000F1443"/>
    <w:rsid w:val="000F1DD8"/>
    <w:rsid w:val="000F50EA"/>
    <w:rsid w:val="000F52E8"/>
    <w:rsid w:val="000F7DA4"/>
    <w:rsid w:val="0010419E"/>
    <w:rsid w:val="001069F7"/>
    <w:rsid w:val="0011470F"/>
    <w:rsid w:val="00115A5B"/>
    <w:rsid w:val="00117455"/>
    <w:rsid w:val="00120B25"/>
    <w:rsid w:val="00121982"/>
    <w:rsid w:val="00122C87"/>
    <w:rsid w:val="001257B2"/>
    <w:rsid w:val="00126A35"/>
    <w:rsid w:val="00126DFF"/>
    <w:rsid w:val="00131100"/>
    <w:rsid w:val="00131B78"/>
    <w:rsid w:val="00136C51"/>
    <w:rsid w:val="00137517"/>
    <w:rsid w:val="00137F4B"/>
    <w:rsid w:val="00140971"/>
    <w:rsid w:val="00142B96"/>
    <w:rsid w:val="001435A7"/>
    <w:rsid w:val="00144DCE"/>
    <w:rsid w:val="0014501C"/>
    <w:rsid w:val="00146E5F"/>
    <w:rsid w:val="00147E26"/>
    <w:rsid w:val="00153767"/>
    <w:rsid w:val="00154E9E"/>
    <w:rsid w:val="00160575"/>
    <w:rsid w:val="00161B7A"/>
    <w:rsid w:val="00166AC1"/>
    <w:rsid w:val="00166E24"/>
    <w:rsid w:val="001706D5"/>
    <w:rsid w:val="00175B85"/>
    <w:rsid w:val="001764D5"/>
    <w:rsid w:val="00180C57"/>
    <w:rsid w:val="0018330F"/>
    <w:rsid w:val="0018578C"/>
    <w:rsid w:val="00186696"/>
    <w:rsid w:val="00187B3A"/>
    <w:rsid w:val="00190292"/>
    <w:rsid w:val="001909B0"/>
    <w:rsid w:val="001912BB"/>
    <w:rsid w:val="0019494A"/>
    <w:rsid w:val="00195519"/>
    <w:rsid w:val="00196DDF"/>
    <w:rsid w:val="00196F76"/>
    <w:rsid w:val="001A026E"/>
    <w:rsid w:val="001A2D56"/>
    <w:rsid w:val="001A3D4A"/>
    <w:rsid w:val="001A51D0"/>
    <w:rsid w:val="001B06D9"/>
    <w:rsid w:val="001B1A22"/>
    <w:rsid w:val="001B2457"/>
    <w:rsid w:val="001B5880"/>
    <w:rsid w:val="001B5D90"/>
    <w:rsid w:val="001C0826"/>
    <w:rsid w:val="001C1973"/>
    <w:rsid w:val="001C3310"/>
    <w:rsid w:val="001C3AB2"/>
    <w:rsid w:val="001C694A"/>
    <w:rsid w:val="001C7FCF"/>
    <w:rsid w:val="001D37D3"/>
    <w:rsid w:val="001D430E"/>
    <w:rsid w:val="001D48AA"/>
    <w:rsid w:val="001E000E"/>
    <w:rsid w:val="001E088C"/>
    <w:rsid w:val="001E2ED9"/>
    <w:rsid w:val="001E33B3"/>
    <w:rsid w:val="001E4252"/>
    <w:rsid w:val="001F09F7"/>
    <w:rsid w:val="001F2025"/>
    <w:rsid w:val="001F2F63"/>
    <w:rsid w:val="001F460B"/>
    <w:rsid w:val="001F6526"/>
    <w:rsid w:val="001F68E3"/>
    <w:rsid w:val="00202AAE"/>
    <w:rsid w:val="0020487E"/>
    <w:rsid w:val="00205670"/>
    <w:rsid w:val="002101B1"/>
    <w:rsid w:val="002125A4"/>
    <w:rsid w:val="00212BE3"/>
    <w:rsid w:val="002131F6"/>
    <w:rsid w:val="00214D6D"/>
    <w:rsid w:val="00217A62"/>
    <w:rsid w:val="0022054A"/>
    <w:rsid w:val="00221C3E"/>
    <w:rsid w:val="00222FEA"/>
    <w:rsid w:val="00224833"/>
    <w:rsid w:val="002249C9"/>
    <w:rsid w:val="002251F7"/>
    <w:rsid w:val="0022773C"/>
    <w:rsid w:val="0023005A"/>
    <w:rsid w:val="00233062"/>
    <w:rsid w:val="0023539A"/>
    <w:rsid w:val="002411FB"/>
    <w:rsid w:val="00241657"/>
    <w:rsid w:val="002421CC"/>
    <w:rsid w:val="00242381"/>
    <w:rsid w:val="00243FFC"/>
    <w:rsid w:val="00245EF4"/>
    <w:rsid w:val="00246901"/>
    <w:rsid w:val="0024735D"/>
    <w:rsid w:val="00250A27"/>
    <w:rsid w:val="0025101A"/>
    <w:rsid w:val="00251CF9"/>
    <w:rsid w:val="00253574"/>
    <w:rsid w:val="0025668D"/>
    <w:rsid w:val="00260973"/>
    <w:rsid w:val="00261E99"/>
    <w:rsid w:val="00265582"/>
    <w:rsid w:val="0026593D"/>
    <w:rsid w:val="00272579"/>
    <w:rsid w:val="00272827"/>
    <w:rsid w:val="0027358D"/>
    <w:rsid w:val="002739D6"/>
    <w:rsid w:val="00275CCA"/>
    <w:rsid w:val="00281A3F"/>
    <w:rsid w:val="00281B49"/>
    <w:rsid w:val="00282970"/>
    <w:rsid w:val="00282A5A"/>
    <w:rsid w:val="0028422F"/>
    <w:rsid w:val="00291B83"/>
    <w:rsid w:val="002975C9"/>
    <w:rsid w:val="002A155D"/>
    <w:rsid w:val="002A40B4"/>
    <w:rsid w:val="002A499E"/>
    <w:rsid w:val="002A657E"/>
    <w:rsid w:val="002A6E56"/>
    <w:rsid w:val="002A7E8F"/>
    <w:rsid w:val="002B3295"/>
    <w:rsid w:val="002C10EA"/>
    <w:rsid w:val="002C1C6E"/>
    <w:rsid w:val="002C1CA3"/>
    <w:rsid w:val="002C20D0"/>
    <w:rsid w:val="002C2A65"/>
    <w:rsid w:val="002C53C8"/>
    <w:rsid w:val="002C57CE"/>
    <w:rsid w:val="002C5D7B"/>
    <w:rsid w:val="002D05B2"/>
    <w:rsid w:val="002D1897"/>
    <w:rsid w:val="002D18EB"/>
    <w:rsid w:val="002D2359"/>
    <w:rsid w:val="002D4EE7"/>
    <w:rsid w:val="002D4FE5"/>
    <w:rsid w:val="002D70E9"/>
    <w:rsid w:val="002E3132"/>
    <w:rsid w:val="002E3C88"/>
    <w:rsid w:val="002E406A"/>
    <w:rsid w:val="002E4586"/>
    <w:rsid w:val="002E5D14"/>
    <w:rsid w:val="002E6773"/>
    <w:rsid w:val="002E77BC"/>
    <w:rsid w:val="002F1739"/>
    <w:rsid w:val="002F39C0"/>
    <w:rsid w:val="002F4C3A"/>
    <w:rsid w:val="002F5847"/>
    <w:rsid w:val="002F60D7"/>
    <w:rsid w:val="002F618C"/>
    <w:rsid w:val="002F70A8"/>
    <w:rsid w:val="00302247"/>
    <w:rsid w:val="00302716"/>
    <w:rsid w:val="00303424"/>
    <w:rsid w:val="00303665"/>
    <w:rsid w:val="003036F4"/>
    <w:rsid w:val="00303BB2"/>
    <w:rsid w:val="003060D4"/>
    <w:rsid w:val="003108EB"/>
    <w:rsid w:val="003137E2"/>
    <w:rsid w:val="0031431D"/>
    <w:rsid w:val="003159A7"/>
    <w:rsid w:val="00317A54"/>
    <w:rsid w:val="00317B22"/>
    <w:rsid w:val="0032456F"/>
    <w:rsid w:val="00324847"/>
    <w:rsid w:val="00326772"/>
    <w:rsid w:val="00331561"/>
    <w:rsid w:val="003324D6"/>
    <w:rsid w:val="00335F3B"/>
    <w:rsid w:val="003404BA"/>
    <w:rsid w:val="00343ED1"/>
    <w:rsid w:val="003455F1"/>
    <w:rsid w:val="003464D1"/>
    <w:rsid w:val="003468FC"/>
    <w:rsid w:val="003500A8"/>
    <w:rsid w:val="00352840"/>
    <w:rsid w:val="003528AE"/>
    <w:rsid w:val="003534D8"/>
    <w:rsid w:val="003559A1"/>
    <w:rsid w:val="00355B06"/>
    <w:rsid w:val="0036017A"/>
    <w:rsid w:val="00363E82"/>
    <w:rsid w:val="0037218C"/>
    <w:rsid w:val="00372370"/>
    <w:rsid w:val="00373C61"/>
    <w:rsid w:val="00374337"/>
    <w:rsid w:val="0038008A"/>
    <w:rsid w:val="00385979"/>
    <w:rsid w:val="0039469A"/>
    <w:rsid w:val="003949F0"/>
    <w:rsid w:val="003A3D17"/>
    <w:rsid w:val="003A51A2"/>
    <w:rsid w:val="003A76D3"/>
    <w:rsid w:val="003B5EA6"/>
    <w:rsid w:val="003C0CB8"/>
    <w:rsid w:val="003C115E"/>
    <w:rsid w:val="003C21C9"/>
    <w:rsid w:val="003C2CEF"/>
    <w:rsid w:val="003C340C"/>
    <w:rsid w:val="003C5E90"/>
    <w:rsid w:val="003D700B"/>
    <w:rsid w:val="003E0EFF"/>
    <w:rsid w:val="003E1509"/>
    <w:rsid w:val="003E1ED1"/>
    <w:rsid w:val="003E4745"/>
    <w:rsid w:val="003E4B59"/>
    <w:rsid w:val="003F147B"/>
    <w:rsid w:val="003F1D1E"/>
    <w:rsid w:val="003F2EF2"/>
    <w:rsid w:val="003F3201"/>
    <w:rsid w:val="003F3251"/>
    <w:rsid w:val="003F6B92"/>
    <w:rsid w:val="00400E9D"/>
    <w:rsid w:val="00404124"/>
    <w:rsid w:val="00406C34"/>
    <w:rsid w:val="004109F6"/>
    <w:rsid w:val="00411B17"/>
    <w:rsid w:val="00411EE7"/>
    <w:rsid w:val="00412C07"/>
    <w:rsid w:val="0041386C"/>
    <w:rsid w:val="0041691A"/>
    <w:rsid w:val="0042269E"/>
    <w:rsid w:val="00422BB2"/>
    <w:rsid w:val="0042456D"/>
    <w:rsid w:val="00424FE4"/>
    <w:rsid w:val="00425149"/>
    <w:rsid w:val="004251EA"/>
    <w:rsid w:val="00427F74"/>
    <w:rsid w:val="004305AC"/>
    <w:rsid w:val="00430DDC"/>
    <w:rsid w:val="00432025"/>
    <w:rsid w:val="0043296F"/>
    <w:rsid w:val="00433EBF"/>
    <w:rsid w:val="00435DFA"/>
    <w:rsid w:val="00437AD4"/>
    <w:rsid w:val="00440AC5"/>
    <w:rsid w:val="00441669"/>
    <w:rsid w:val="004423EF"/>
    <w:rsid w:val="004434C2"/>
    <w:rsid w:val="00444E3F"/>
    <w:rsid w:val="00450118"/>
    <w:rsid w:val="0045033A"/>
    <w:rsid w:val="00452E9A"/>
    <w:rsid w:val="0045633E"/>
    <w:rsid w:val="0045674D"/>
    <w:rsid w:val="00457079"/>
    <w:rsid w:val="004605C2"/>
    <w:rsid w:val="00464433"/>
    <w:rsid w:val="0046798A"/>
    <w:rsid w:val="0047183F"/>
    <w:rsid w:val="004726BE"/>
    <w:rsid w:val="00472A46"/>
    <w:rsid w:val="00473A50"/>
    <w:rsid w:val="00474322"/>
    <w:rsid w:val="004750C5"/>
    <w:rsid w:val="00480353"/>
    <w:rsid w:val="004809EE"/>
    <w:rsid w:val="004818B5"/>
    <w:rsid w:val="00482EB2"/>
    <w:rsid w:val="00490375"/>
    <w:rsid w:val="00490A76"/>
    <w:rsid w:val="004931F4"/>
    <w:rsid w:val="00494026"/>
    <w:rsid w:val="00495BBD"/>
    <w:rsid w:val="00496C54"/>
    <w:rsid w:val="004970F1"/>
    <w:rsid w:val="0049720B"/>
    <w:rsid w:val="00497F16"/>
    <w:rsid w:val="004A6AE9"/>
    <w:rsid w:val="004B2827"/>
    <w:rsid w:val="004B4D2C"/>
    <w:rsid w:val="004B57D2"/>
    <w:rsid w:val="004B7F5F"/>
    <w:rsid w:val="004C0ED4"/>
    <w:rsid w:val="004C106E"/>
    <w:rsid w:val="004C19EA"/>
    <w:rsid w:val="004C334F"/>
    <w:rsid w:val="004D099D"/>
    <w:rsid w:val="004D0C07"/>
    <w:rsid w:val="004D0D66"/>
    <w:rsid w:val="004D3411"/>
    <w:rsid w:val="004D3862"/>
    <w:rsid w:val="004D44B4"/>
    <w:rsid w:val="004D4B7D"/>
    <w:rsid w:val="004D68BF"/>
    <w:rsid w:val="004D70B4"/>
    <w:rsid w:val="004E2455"/>
    <w:rsid w:val="004E7826"/>
    <w:rsid w:val="004F534E"/>
    <w:rsid w:val="004F5B7C"/>
    <w:rsid w:val="004F7EED"/>
    <w:rsid w:val="00503B8A"/>
    <w:rsid w:val="00503BF4"/>
    <w:rsid w:val="005065B9"/>
    <w:rsid w:val="00510644"/>
    <w:rsid w:val="005107D8"/>
    <w:rsid w:val="005124C9"/>
    <w:rsid w:val="00514A93"/>
    <w:rsid w:val="00514BE1"/>
    <w:rsid w:val="00521427"/>
    <w:rsid w:val="005334A8"/>
    <w:rsid w:val="005356AA"/>
    <w:rsid w:val="005422B4"/>
    <w:rsid w:val="00545618"/>
    <w:rsid w:val="00545D87"/>
    <w:rsid w:val="005463D2"/>
    <w:rsid w:val="005523FF"/>
    <w:rsid w:val="00552EE9"/>
    <w:rsid w:val="00555FD1"/>
    <w:rsid w:val="00561A9A"/>
    <w:rsid w:val="00562986"/>
    <w:rsid w:val="005650A5"/>
    <w:rsid w:val="00566BFC"/>
    <w:rsid w:val="00570438"/>
    <w:rsid w:val="005718FB"/>
    <w:rsid w:val="00571ED7"/>
    <w:rsid w:val="00574F8E"/>
    <w:rsid w:val="005836B9"/>
    <w:rsid w:val="0058486A"/>
    <w:rsid w:val="00586646"/>
    <w:rsid w:val="00586EEF"/>
    <w:rsid w:val="00587F39"/>
    <w:rsid w:val="00590FB4"/>
    <w:rsid w:val="0059649C"/>
    <w:rsid w:val="005966CA"/>
    <w:rsid w:val="005A0A34"/>
    <w:rsid w:val="005A0DB7"/>
    <w:rsid w:val="005A18E3"/>
    <w:rsid w:val="005A2DD6"/>
    <w:rsid w:val="005A5E20"/>
    <w:rsid w:val="005A6D0C"/>
    <w:rsid w:val="005B0462"/>
    <w:rsid w:val="005B3EA4"/>
    <w:rsid w:val="005B64E9"/>
    <w:rsid w:val="005B76F0"/>
    <w:rsid w:val="005C29A0"/>
    <w:rsid w:val="005C5659"/>
    <w:rsid w:val="005D6CAD"/>
    <w:rsid w:val="005D7A1C"/>
    <w:rsid w:val="005E2B30"/>
    <w:rsid w:val="005E4A09"/>
    <w:rsid w:val="005E4B40"/>
    <w:rsid w:val="005E62BF"/>
    <w:rsid w:val="005E6533"/>
    <w:rsid w:val="005F171E"/>
    <w:rsid w:val="005F440F"/>
    <w:rsid w:val="005F6001"/>
    <w:rsid w:val="005F6533"/>
    <w:rsid w:val="00602804"/>
    <w:rsid w:val="00603A30"/>
    <w:rsid w:val="00604E9A"/>
    <w:rsid w:val="006104B0"/>
    <w:rsid w:val="00615245"/>
    <w:rsid w:val="00616B2D"/>
    <w:rsid w:val="0061762E"/>
    <w:rsid w:val="00617EB2"/>
    <w:rsid w:val="00621E0E"/>
    <w:rsid w:val="006228C0"/>
    <w:rsid w:val="00624E8B"/>
    <w:rsid w:val="006255AE"/>
    <w:rsid w:val="00625818"/>
    <w:rsid w:val="006274CE"/>
    <w:rsid w:val="00644DE1"/>
    <w:rsid w:val="00650590"/>
    <w:rsid w:val="006506C2"/>
    <w:rsid w:val="00655F35"/>
    <w:rsid w:val="006560A5"/>
    <w:rsid w:val="00656912"/>
    <w:rsid w:val="00657261"/>
    <w:rsid w:val="00673344"/>
    <w:rsid w:val="00673BF4"/>
    <w:rsid w:val="00674CA2"/>
    <w:rsid w:val="00675F28"/>
    <w:rsid w:val="0067652B"/>
    <w:rsid w:val="00676683"/>
    <w:rsid w:val="00682303"/>
    <w:rsid w:val="00682E25"/>
    <w:rsid w:val="00684D4E"/>
    <w:rsid w:val="00684F66"/>
    <w:rsid w:val="006857C0"/>
    <w:rsid w:val="00694082"/>
    <w:rsid w:val="0069602B"/>
    <w:rsid w:val="00696FAA"/>
    <w:rsid w:val="00697FE9"/>
    <w:rsid w:val="006A0B43"/>
    <w:rsid w:val="006A1194"/>
    <w:rsid w:val="006A1266"/>
    <w:rsid w:val="006A1343"/>
    <w:rsid w:val="006A3358"/>
    <w:rsid w:val="006A42DC"/>
    <w:rsid w:val="006A612F"/>
    <w:rsid w:val="006B03D7"/>
    <w:rsid w:val="006B178A"/>
    <w:rsid w:val="006B3866"/>
    <w:rsid w:val="006C0719"/>
    <w:rsid w:val="006C2305"/>
    <w:rsid w:val="006C2790"/>
    <w:rsid w:val="006C2D1B"/>
    <w:rsid w:val="006C43BF"/>
    <w:rsid w:val="006C7993"/>
    <w:rsid w:val="006D0ABF"/>
    <w:rsid w:val="006D216F"/>
    <w:rsid w:val="006D34C3"/>
    <w:rsid w:val="006D3FFA"/>
    <w:rsid w:val="006D43BD"/>
    <w:rsid w:val="006D56CB"/>
    <w:rsid w:val="006D5807"/>
    <w:rsid w:val="006D72B4"/>
    <w:rsid w:val="006D7A70"/>
    <w:rsid w:val="006D7F6C"/>
    <w:rsid w:val="006E3588"/>
    <w:rsid w:val="006E4399"/>
    <w:rsid w:val="006F0189"/>
    <w:rsid w:val="006F150A"/>
    <w:rsid w:val="006F47DB"/>
    <w:rsid w:val="00700E63"/>
    <w:rsid w:val="00702D31"/>
    <w:rsid w:val="007047CF"/>
    <w:rsid w:val="00705259"/>
    <w:rsid w:val="00721F28"/>
    <w:rsid w:val="00722C29"/>
    <w:rsid w:val="00730EC3"/>
    <w:rsid w:val="0073241A"/>
    <w:rsid w:val="00735449"/>
    <w:rsid w:val="007407F0"/>
    <w:rsid w:val="00740E62"/>
    <w:rsid w:val="00742610"/>
    <w:rsid w:val="0074347B"/>
    <w:rsid w:val="0074415A"/>
    <w:rsid w:val="00747178"/>
    <w:rsid w:val="00747387"/>
    <w:rsid w:val="007521CB"/>
    <w:rsid w:val="00757CFF"/>
    <w:rsid w:val="00760A5F"/>
    <w:rsid w:val="00773688"/>
    <w:rsid w:val="00775A6F"/>
    <w:rsid w:val="007769B8"/>
    <w:rsid w:val="00776BE5"/>
    <w:rsid w:val="00777705"/>
    <w:rsid w:val="00780A44"/>
    <w:rsid w:val="00792416"/>
    <w:rsid w:val="00795D5E"/>
    <w:rsid w:val="007962F5"/>
    <w:rsid w:val="007962FF"/>
    <w:rsid w:val="00796EE4"/>
    <w:rsid w:val="007977CF"/>
    <w:rsid w:val="007A3A4E"/>
    <w:rsid w:val="007A4614"/>
    <w:rsid w:val="007A5230"/>
    <w:rsid w:val="007A5F79"/>
    <w:rsid w:val="007B0416"/>
    <w:rsid w:val="007B1527"/>
    <w:rsid w:val="007B1FDC"/>
    <w:rsid w:val="007B5DCC"/>
    <w:rsid w:val="007C72C6"/>
    <w:rsid w:val="007D5600"/>
    <w:rsid w:val="007D5F52"/>
    <w:rsid w:val="007D6BA1"/>
    <w:rsid w:val="007E0EF3"/>
    <w:rsid w:val="007E2174"/>
    <w:rsid w:val="007E2AAC"/>
    <w:rsid w:val="007E2AF6"/>
    <w:rsid w:val="007E3389"/>
    <w:rsid w:val="007E4F8C"/>
    <w:rsid w:val="007F2AA3"/>
    <w:rsid w:val="007F5BE6"/>
    <w:rsid w:val="007F5E28"/>
    <w:rsid w:val="00801368"/>
    <w:rsid w:val="008021B1"/>
    <w:rsid w:val="00803448"/>
    <w:rsid w:val="00804617"/>
    <w:rsid w:val="00806571"/>
    <w:rsid w:val="00807B31"/>
    <w:rsid w:val="00813061"/>
    <w:rsid w:val="00814A23"/>
    <w:rsid w:val="00817266"/>
    <w:rsid w:val="00821351"/>
    <w:rsid w:val="00821F44"/>
    <w:rsid w:val="0082639B"/>
    <w:rsid w:val="00827000"/>
    <w:rsid w:val="0082720C"/>
    <w:rsid w:val="0082758F"/>
    <w:rsid w:val="00830B0D"/>
    <w:rsid w:val="0083176E"/>
    <w:rsid w:val="00836739"/>
    <w:rsid w:val="00841F71"/>
    <w:rsid w:val="00844344"/>
    <w:rsid w:val="0084710E"/>
    <w:rsid w:val="00847986"/>
    <w:rsid w:val="008559B3"/>
    <w:rsid w:val="00857E68"/>
    <w:rsid w:val="00860F87"/>
    <w:rsid w:val="00861362"/>
    <w:rsid w:val="0086180C"/>
    <w:rsid w:val="00863E99"/>
    <w:rsid w:val="00864AF1"/>
    <w:rsid w:val="00865498"/>
    <w:rsid w:val="00866C41"/>
    <w:rsid w:val="00867838"/>
    <w:rsid w:val="00870AC5"/>
    <w:rsid w:val="00874FB8"/>
    <w:rsid w:val="0087508B"/>
    <w:rsid w:val="0087721D"/>
    <w:rsid w:val="00884E0A"/>
    <w:rsid w:val="00890DC2"/>
    <w:rsid w:val="00891441"/>
    <w:rsid w:val="00891A6A"/>
    <w:rsid w:val="008935D3"/>
    <w:rsid w:val="008948AE"/>
    <w:rsid w:val="008966C0"/>
    <w:rsid w:val="008A0067"/>
    <w:rsid w:val="008A062A"/>
    <w:rsid w:val="008A172F"/>
    <w:rsid w:val="008A3521"/>
    <w:rsid w:val="008A3791"/>
    <w:rsid w:val="008A4A35"/>
    <w:rsid w:val="008B4446"/>
    <w:rsid w:val="008B4DD1"/>
    <w:rsid w:val="008B789E"/>
    <w:rsid w:val="008C2D6A"/>
    <w:rsid w:val="008C4C4A"/>
    <w:rsid w:val="008C6A5B"/>
    <w:rsid w:val="008C7D21"/>
    <w:rsid w:val="008D39E5"/>
    <w:rsid w:val="008D411B"/>
    <w:rsid w:val="008D4875"/>
    <w:rsid w:val="008E4A49"/>
    <w:rsid w:val="008E5438"/>
    <w:rsid w:val="008E54B8"/>
    <w:rsid w:val="008F168D"/>
    <w:rsid w:val="008F1D6E"/>
    <w:rsid w:val="008F3842"/>
    <w:rsid w:val="008F4EE3"/>
    <w:rsid w:val="008F523E"/>
    <w:rsid w:val="00900052"/>
    <w:rsid w:val="00900128"/>
    <w:rsid w:val="009034BA"/>
    <w:rsid w:val="00903BF0"/>
    <w:rsid w:val="00903C60"/>
    <w:rsid w:val="00904696"/>
    <w:rsid w:val="00904CFE"/>
    <w:rsid w:val="00905557"/>
    <w:rsid w:val="0090632A"/>
    <w:rsid w:val="00907055"/>
    <w:rsid w:val="00911453"/>
    <w:rsid w:val="009117C7"/>
    <w:rsid w:val="00911A63"/>
    <w:rsid w:val="00912985"/>
    <w:rsid w:val="009145DE"/>
    <w:rsid w:val="00914C1A"/>
    <w:rsid w:val="0091588E"/>
    <w:rsid w:val="00917DBF"/>
    <w:rsid w:val="00921584"/>
    <w:rsid w:val="009223CF"/>
    <w:rsid w:val="00922AA1"/>
    <w:rsid w:val="0092416B"/>
    <w:rsid w:val="0092472A"/>
    <w:rsid w:val="009248DB"/>
    <w:rsid w:val="00924C86"/>
    <w:rsid w:val="009261EC"/>
    <w:rsid w:val="00926D73"/>
    <w:rsid w:val="00927B20"/>
    <w:rsid w:val="0093157D"/>
    <w:rsid w:val="009318F6"/>
    <w:rsid w:val="0093270B"/>
    <w:rsid w:val="009351C8"/>
    <w:rsid w:val="009359A3"/>
    <w:rsid w:val="00936C04"/>
    <w:rsid w:val="0093771E"/>
    <w:rsid w:val="009403E2"/>
    <w:rsid w:val="00943814"/>
    <w:rsid w:val="00945987"/>
    <w:rsid w:val="00946EF7"/>
    <w:rsid w:val="009501E5"/>
    <w:rsid w:val="00954744"/>
    <w:rsid w:val="00955D60"/>
    <w:rsid w:val="00961582"/>
    <w:rsid w:val="00962EAB"/>
    <w:rsid w:val="00965DCF"/>
    <w:rsid w:val="0096702F"/>
    <w:rsid w:val="009763AF"/>
    <w:rsid w:val="00977BC3"/>
    <w:rsid w:val="00977DDD"/>
    <w:rsid w:val="009835F8"/>
    <w:rsid w:val="00984D69"/>
    <w:rsid w:val="00984E01"/>
    <w:rsid w:val="00984E17"/>
    <w:rsid w:val="00985EBA"/>
    <w:rsid w:val="00986A23"/>
    <w:rsid w:val="00990523"/>
    <w:rsid w:val="00995D0C"/>
    <w:rsid w:val="009A6B16"/>
    <w:rsid w:val="009A7687"/>
    <w:rsid w:val="009A7FA6"/>
    <w:rsid w:val="009B32B4"/>
    <w:rsid w:val="009B66B5"/>
    <w:rsid w:val="009C179A"/>
    <w:rsid w:val="009C209D"/>
    <w:rsid w:val="009C2499"/>
    <w:rsid w:val="009C3F13"/>
    <w:rsid w:val="009C40EB"/>
    <w:rsid w:val="009C6F07"/>
    <w:rsid w:val="009D106C"/>
    <w:rsid w:val="009D1E2A"/>
    <w:rsid w:val="009D1EF1"/>
    <w:rsid w:val="009D3CE4"/>
    <w:rsid w:val="009D4013"/>
    <w:rsid w:val="009F266B"/>
    <w:rsid w:val="009F2BFB"/>
    <w:rsid w:val="009F301A"/>
    <w:rsid w:val="009F3681"/>
    <w:rsid w:val="009F6415"/>
    <w:rsid w:val="00A046AC"/>
    <w:rsid w:val="00A06905"/>
    <w:rsid w:val="00A12D66"/>
    <w:rsid w:val="00A13C56"/>
    <w:rsid w:val="00A13CC7"/>
    <w:rsid w:val="00A13F65"/>
    <w:rsid w:val="00A14633"/>
    <w:rsid w:val="00A15044"/>
    <w:rsid w:val="00A16BA7"/>
    <w:rsid w:val="00A21FDE"/>
    <w:rsid w:val="00A273CB"/>
    <w:rsid w:val="00A276C8"/>
    <w:rsid w:val="00A276CB"/>
    <w:rsid w:val="00A34A8B"/>
    <w:rsid w:val="00A37499"/>
    <w:rsid w:val="00A4070A"/>
    <w:rsid w:val="00A4313C"/>
    <w:rsid w:val="00A45082"/>
    <w:rsid w:val="00A4770F"/>
    <w:rsid w:val="00A50D8C"/>
    <w:rsid w:val="00A531DF"/>
    <w:rsid w:val="00A633A8"/>
    <w:rsid w:val="00A64133"/>
    <w:rsid w:val="00A65B35"/>
    <w:rsid w:val="00A65CCD"/>
    <w:rsid w:val="00A67531"/>
    <w:rsid w:val="00A77523"/>
    <w:rsid w:val="00A801EA"/>
    <w:rsid w:val="00A8203E"/>
    <w:rsid w:val="00A83111"/>
    <w:rsid w:val="00A8354D"/>
    <w:rsid w:val="00A865B6"/>
    <w:rsid w:val="00A9078E"/>
    <w:rsid w:val="00A90AFC"/>
    <w:rsid w:val="00A924C7"/>
    <w:rsid w:val="00A93A53"/>
    <w:rsid w:val="00A94BEC"/>
    <w:rsid w:val="00A94C39"/>
    <w:rsid w:val="00A9717D"/>
    <w:rsid w:val="00AA03DF"/>
    <w:rsid w:val="00AA1DB9"/>
    <w:rsid w:val="00AA5E99"/>
    <w:rsid w:val="00AA6451"/>
    <w:rsid w:val="00AB0878"/>
    <w:rsid w:val="00AB1E1E"/>
    <w:rsid w:val="00AB3802"/>
    <w:rsid w:val="00AB5814"/>
    <w:rsid w:val="00AB5CFD"/>
    <w:rsid w:val="00AB697A"/>
    <w:rsid w:val="00AC2FB6"/>
    <w:rsid w:val="00AC4178"/>
    <w:rsid w:val="00AC4452"/>
    <w:rsid w:val="00AC694F"/>
    <w:rsid w:val="00AC7370"/>
    <w:rsid w:val="00AC7C10"/>
    <w:rsid w:val="00AD12EF"/>
    <w:rsid w:val="00AD21D0"/>
    <w:rsid w:val="00AD35F7"/>
    <w:rsid w:val="00AD429C"/>
    <w:rsid w:val="00AD53DA"/>
    <w:rsid w:val="00AE06FA"/>
    <w:rsid w:val="00AE27ED"/>
    <w:rsid w:val="00AE2880"/>
    <w:rsid w:val="00AE4FF3"/>
    <w:rsid w:val="00AE56B5"/>
    <w:rsid w:val="00AE6F7C"/>
    <w:rsid w:val="00AF0BA9"/>
    <w:rsid w:val="00AF158C"/>
    <w:rsid w:val="00AF451E"/>
    <w:rsid w:val="00AF46B6"/>
    <w:rsid w:val="00AF6161"/>
    <w:rsid w:val="00AF671D"/>
    <w:rsid w:val="00AF6848"/>
    <w:rsid w:val="00B10E7D"/>
    <w:rsid w:val="00B1342C"/>
    <w:rsid w:val="00B15987"/>
    <w:rsid w:val="00B21139"/>
    <w:rsid w:val="00B22D7F"/>
    <w:rsid w:val="00B241DD"/>
    <w:rsid w:val="00B261EA"/>
    <w:rsid w:val="00B27CDB"/>
    <w:rsid w:val="00B300F2"/>
    <w:rsid w:val="00B31906"/>
    <w:rsid w:val="00B368E6"/>
    <w:rsid w:val="00B407F9"/>
    <w:rsid w:val="00B418C6"/>
    <w:rsid w:val="00B41C27"/>
    <w:rsid w:val="00B42723"/>
    <w:rsid w:val="00B43FC1"/>
    <w:rsid w:val="00B5241F"/>
    <w:rsid w:val="00B53264"/>
    <w:rsid w:val="00B54473"/>
    <w:rsid w:val="00B56518"/>
    <w:rsid w:val="00B567B2"/>
    <w:rsid w:val="00B57557"/>
    <w:rsid w:val="00B65684"/>
    <w:rsid w:val="00B66B36"/>
    <w:rsid w:val="00B67811"/>
    <w:rsid w:val="00B7133A"/>
    <w:rsid w:val="00B71ED2"/>
    <w:rsid w:val="00B823B7"/>
    <w:rsid w:val="00B8250D"/>
    <w:rsid w:val="00B8284E"/>
    <w:rsid w:val="00B8324B"/>
    <w:rsid w:val="00B851C0"/>
    <w:rsid w:val="00B8549B"/>
    <w:rsid w:val="00B864B5"/>
    <w:rsid w:val="00B933E0"/>
    <w:rsid w:val="00B93429"/>
    <w:rsid w:val="00B9543E"/>
    <w:rsid w:val="00B965A1"/>
    <w:rsid w:val="00BA040A"/>
    <w:rsid w:val="00BA5988"/>
    <w:rsid w:val="00BA6539"/>
    <w:rsid w:val="00BB0AFA"/>
    <w:rsid w:val="00BB0CBF"/>
    <w:rsid w:val="00BB3CA5"/>
    <w:rsid w:val="00BB5389"/>
    <w:rsid w:val="00BB5550"/>
    <w:rsid w:val="00BB7BAC"/>
    <w:rsid w:val="00BC2309"/>
    <w:rsid w:val="00BC23F8"/>
    <w:rsid w:val="00BC2963"/>
    <w:rsid w:val="00BC339F"/>
    <w:rsid w:val="00BC71DA"/>
    <w:rsid w:val="00BC7F06"/>
    <w:rsid w:val="00BD0824"/>
    <w:rsid w:val="00BD216A"/>
    <w:rsid w:val="00BD3979"/>
    <w:rsid w:val="00BD3ADA"/>
    <w:rsid w:val="00BD3CA4"/>
    <w:rsid w:val="00BD4226"/>
    <w:rsid w:val="00BD595D"/>
    <w:rsid w:val="00BD5A2A"/>
    <w:rsid w:val="00BD5D48"/>
    <w:rsid w:val="00BD669C"/>
    <w:rsid w:val="00BD6930"/>
    <w:rsid w:val="00BE1852"/>
    <w:rsid w:val="00BE2E6C"/>
    <w:rsid w:val="00BE3416"/>
    <w:rsid w:val="00BE5E46"/>
    <w:rsid w:val="00BF09ED"/>
    <w:rsid w:val="00BF3EDF"/>
    <w:rsid w:val="00C03522"/>
    <w:rsid w:val="00C05031"/>
    <w:rsid w:val="00C07476"/>
    <w:rsid w:val="00C16237"/>
    <w:rsid w:val="00C17CD9"/>
    <w:rsid w:val="00C20AFC"/>
    <w:rsid w:val="00C22E23"/>
    <w:rsid w:val="00C2566C"/>
    <w:rsid w:val="00C257A5"/>
    <w:rsid w:val="00C25846"/>
    <w:rsid w:val="00C26D00"/>
    <w:rsid w:val="00C274E2"/>
    <w:rsid w:val="00C2778B"/>
    <w:rsid w:val="00C30DF2"/>
    <w:rsid w:val="00C35E55"/>
    <w:rsid w:val="00C36243"/>
    <w:rsid w:val="00C37287"/>
    <w:rsid w:val="00C400C6"/>
    <w:rsid w:val="00C41A6A"/>
    <w:rsid w:val="00C41C4D"/>
    <w:rsid w:val="00C45027"/>
    <w:rsid w:val="00C450DF"/>
    <w:rsid w:val="00C53384"/>
    <w:rsid w:val="00C539F2"/>
    <w:rsid w:val="00C565A3"/>
    <w:rsid w:val="00C57295"/>
    <w:rsid w:val="00C578F7"/>
    <w:rsid w:val="00C61BCD"/>
    <w:rsid w:val="00C648F8"/>
    <w:rsid w:val="00C6556F"/>
    <w:rsid w:val="00C7064E"/>
    <w:rsid w:val="00C71DAA"/>
    <w:rsid w:val="00C71F4D"/>
    <w:rsid w:val="00C73721"/>
    <w:rsid w:val="00C7449C"/>
    <w:rsid w:val="00C75F85"/>
    <w:rsid w:val="00C81CDF"/>
    <w:rsid w:val="00C84A2C"/>
    <w:rsid w:val="00C91B80"/>
    <w:rsid w:val="00C9333F"/>
    <w:rsid w:val="00C95B38"/>
    <w:rsid w:val="00C9699A"/>
    <w:rsid w:val="00CA0589"/>
    <w:rsid w:val="00CA1956"/>
    <w:rsid w:val="00CA58CB"/>
    <w:rsid w:val="00CA6335"/>
    <w:rsid w:val="00CA64AD"/>
    <w:rsid w:val="00CB1D7B"/>
    <w:rsid w:val="00CB3284"/>
    <w:rsid w:val="00CB3CD9"/>
    <w:rsid w:val="00CB66DF"/>
    <w:rsid w:val="00CC3752"/>
    <w:rsid w:val="00CC395B"/>
    <w:rsid w:val="00CC4C76"/>
    <w:rsid w:val="00CC512C"/>
    <w:rsid w:val="00CC5208"/>
    <w:rsid w:val="00CC5C6F"/>
    <w:rsid w:val="00CC6FE0"/>
    <w:rsid w:val="00CD0C01"/>
    <w:rsid w:val="00CD44BF"/>
    <w:rsid w:val="00CD66FB"/>
    <w:rsid w:val="00CD7332"/>
    <w:rsid w:val="00CE121A"/>
    <w:rsid w:val="00CE6C99"/>
    <w:rsid w:val="00CE7FD9"/>
    <w:rsid w:val="00CF0993"/>
    <w:rsid w:val="00CF3782"/>
    <w:rsid w:val="00CF3E04"/>
    <w:rsid w:val="00CF79A7"/>
    <w:rsid w:val="00D004A0"/>
    <w:rsid w:val="00D007D6"/>
    <w:rsid w:val="00D05F2F"/>
    <w:rsid w:val="00D05FC4"/>
    <w:rsid w:val="00D12F21"/>
    <w:rsid w:val="00D2378D"/>
    <w:rsid w:val="00D23E03"/>
    <w:rsid w:val="00D24706"/>
    <w:rsid w:val="00D26606"/>
    <w:rsid w:val="00D26C71"/>
    <w:rsid w:val="00D33DC7"/>
    <w:rsid w:val="00D3410F"/>
    <w:rsid w:val="00D474FB"/>
    <w:rsid w:val="00D54095"/>
    <w:rsid w:val="00D55BFD"/>
    <w:rsid w:val="00D57710"/>
    <w:rsid w:val="00D617BD"/>
    <w:rsid w:val="00D61AF9"/>
    <w:rsid w:val="00D6418A"/>
    <w:rsid w:val="00D66AFF"/>
    <w:rsid w:val="00D70EB5"/>
    <w:rsid w:val="00D72CF1"/>
    <w:rsid w:val="00D8235E"/>
    <w:rsid w:val="00D8261C"/>
    <w:rsid w:val="00D82D6C"/>
    <w:rsid w:val="00D84540"/>
    <w:rsid w:val="00D84E5C"/>
    <w:rsid w:val="00D9428D"/>
    <w:rsid w:val="00D96C15"/>
    <w:rsid w:val="00D972BD"/>
    <w:rsid w:val="00DA47C1"/>
    <w:rsid w:val="00DA5761"/>
    <w:rsid w:val="00DA6314"/>
    <w:rsid w:val="00DA69CE"/>
    <w:rsid w:val="00DA73E0"/>
    <w:rsid w:val="00DB1450"/>
    <w:rsid w:val="00DB2CA9"/>
    <w:rsid w:val="00DB48C4"/>
    <w:rsid w:val="00DC01EE"/>
    <w:rsid w:val="00DC2572"/>
    <w:rsid w:val="00DD2259"/>
    <w:rsid w:val="00DD66B3"/>
    <w:rsid w:val="00DD74A6"/>
    <w:rsid w:val="00DE0AE9"/>
    <w:rsid w:val="00DE1F07"/>
    <w:rsid w:val="00DE2B17"/>
    <w:rsid w:val="00DE3AE1"/>
    <w:rsid w:val="00DE6F0A"/>
    <w:rsid w:val="00DE700E"/>
    <w:rsid w:val="00DF2476"/>
    <w:rsid w:val="00DF3F84"/>
    <w:rsid w:val="00DF55B8"/>
    <w:rsid w:val="00E00DF6"/>
    <w:rsid w:val="00E03136"/>
    <w:rsid w:val="00E03F4A"/>
    <w:rsid w:val="00E1589B"/>
    <w:rsid w:val="00E1733E"/>
    <w:rsid w:val="00E17A86"/>
    <w:rsid w:val="00E248F9"/>
    <w:rsid w:val="00E27918"/>
    <w:rsid w:val="00E305D9"/>
    <w:rsid w:val="00E30817"/>
    <w:rsid w:val="00E31483"/>
    <w:rsid w:val="00E32A58"/>
    <w:rsid w:val="00E32C30"/>
    <w:rsid w:val="00E32D3C"/>
    <w:rsid w:val="00E35E58"/>
    <w:rsid w:val="00E36EC2"/>
    <w:rsid w:val="00E41E8C"/>
    <w:rsid w:val="00E43728"/>
    <w:rsid w:val="00E44970"/>
    <w:rsid w:val="00E4778B"/>
    <w:rsid w:val="00E4782D"/>
    <w:rsid w:val="00E50206"/>
    <w:rsid w:val="00E51A11"/>
    <w:rsid w:val="00E5370C"/>
    <w:rsid w:val="00E552C9"/>
    <w:rsid w:val="00E561DA"/>
    <w:rsid w:val="00E5657C"/>
    <w:rsid w:val="00E56ADF"/>
    <w:rsid w:val="00E6095A"/>
    <w:rsid w:val="00E62656"/>
    <w:rsid w:val="00E62A9F"/>
    <w:rsid w:val="00E632F7"/>
    <w:rsid w:val="00E6336B"/>
    <w:rsid w:val="00E70161"/>
    <w:rsid w:val="00E7454F"/>
    <w:rsid w:val="00E749C2"/>
    <w:rsid w:val="00E75D7E"/>
    <w:rsid w:val="00E7753C"/>
    <w:rsid w:val="00E77596"/>
    <w:rsid w:val="00E83051"/>
    <w:rsid w:val="00E85803"/>
    <w:rsid w:val="00E86505"/>
    <w:rsid w:val="00E93E14"/>
    <w:rsid w:val="00E95AE7"/>
    <w:rsid w:val="00E979EF"/>
    <w:rsid w:val="00EA005D"/>
    <w:rsid w:val="00EA083E"/>
    <w:rsid w:val="00EA15C8"/>
    <w:rsid w:val="00EA1807"/>
    <w:rsid w:val="00EA4C1A"/>
    <w:rsid w:val="00EA4F05"/>
    <w:rsid w:val="00EA7BD4"/>
    <w:rsid w:val="00EB0B6C"/>
    <w:rsid w:val="00EB2599"/>
    <w:rsid w:val="00EB4695"/>
    <w:rsid w:val="00EC269D"/>
    <w:rsid w:val="00EC2F70"/>
    <w:rsid w:val="00EC3AC8"/>
    <w:rsid w:val="00EC4C2C"/>
    <w:rsid w:val="00EC51E1"/>
    <w:rsid w:val="00ED0067"/>
    <w:rsid w:val="00ED07F3"/>
    <w:rsid w:val="00ED27F4"/>
    <w:rsid w:val="00ED579C"/>
    <w:rsid w:val="00EE1486"/>
    <w:rsid w:val="00EE2B85"/>
    <w:rsid w:val="00EE316C"/>
    <w:rsid w:val="00EE691C"/>
    <w:rsid w:val="00EF0CE8"/>
    <w:rsid w:val="00EF121C"/>
    <w:rsid w:val="00EF1CAE"/>
    <w:rsid w:val="00EF61F8"/>
    <w:rsid w:val="00F035C0"/>
    <w:rsid w:val="00F061A8"/>
    <w:rsid w:val="00F136A8"/>
    <w:rsid w:val="00F13B03"/>
    <w:rsid w:val="00F1740A"/>
    <w:rsid w:val="00F1754C"/>
    <w:rsid w:val="00F200B5"/>
    <w:rsid w:val="00F201A4"/>
    <w:rsid w:val="00F21115"/>
    <w:rsid w:val="00F26855"/>
    <w:rsid w:val="00F272F1"/>
    <w:rsid w:val="00F36024"/>
    <w:rsid w:val="00F3645A"/>
    <w:rsid w:val="00F36A6B"/>
    <w:rsid w:val="00F37D80"/>
    <w:rsid w:val="00F40FD1"/>
    <w:rsid w:val="00F4129C"/>
    <w:rsid w:val="00F41378"/>
    <w:rsid w:val="00F4352E"/>
    <w:rsid w:val="00F44A0E"/>
    <w:rsid w:val="00F44CDB"/>
    <w:rsid w:val="00F47791"/>
    <w:rsid w:val="00F50B7D"/>
    <w:rsid w:val="00F518CB"/>
    <w:rsid w:val="00F52ED7"/>
    <w:rsid w:val="00F60E30"/>
    <w:rsid w:val="00F65FF2"/>
    <w:rsid w:val="00F721E5"/>
    <w:rsid w:val="00F7418B"/>
    <w:rsid w:val="00F741A8"/>
    <w:rsid w:val="00F75387"/>
    <w:rsid w:val="00F7573E"/>
    <w:rsid w:val="00F757F3"/>
    <w:rsid w:val="00F851ED"/>
    <w:rsid w:val="00F90BA6"/>
    <w:rsid w:val="00F91B66"/>
    <w:rsid w:val="00F94111"/>
    <w:rsid w:val="00F945DC"/>
    <w:rsid w:val="00F970FD"/>
    <w:rsid w:val="00FA01DB"/>
    <w:rsid w:val="00FA1815"/>
    <w:rsid w:val="00FA1ACE"/>
    <w:rsid w:val="00FA3D83"/>
    <w:rsid w:val="00FA5799"/>
    <w:rsid w:val="00FA6498"/>
    <w:rsid w:val="00FB28B1"/>
    <w:rsid w:val="00FB731E"/>
    <w:rsid w:val="00FB76C2"/>
    <w:rsid w:val="00FC00B8"/>
    <w:rsid w:val="00FC4F52"/>
    <w:rsid w:val="00FD0BB7"/>
    <w:rsid w:val="00FD10D3"/>
    <w:rsid w:val="00FD1F15"/>
    <w:rsid w:val="00FD2E63"/>
    <w:rsid w:val="00FD4677"/>
    <w:rsid w:val="00FD4E94"/>
    <w:rsid w:val="00FD7625"/>
    <w:rsid w:val="00FE4358"/>
    <w:rsid w:val="00FF05B8"/>
    <w:rsid w:val="00FF3141"/>
    <w:rsid w:val="00FF4040"/>
    <w:rsid w:val="00FF4CF1"/>
    <w:rsid w:val="00FF60A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A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1CA3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gwek2">
    <w:name w:val="heading 2"/>
    <w:basedOn w:val="Normalny1"/>
    <w:link w:val="Nagwek2Znak"/>
    <w:uiPriority w:val="9"/>
    <w:qFormat/>
    <w:rsid w:val="00674CA2"/>
    <w:pPr>
      <w:pBdr>
        <w:top w:val="nil"/>
        <w:left w:val="nil"/>
        <w:bottom w:val="single" w:sz="6" w:space="0" w:color="DDDDDD"/>
        <w:right w:val="nil"/>
      </w:pBdr>
      <w:spacing w:before="280" w:after="280" w:line="240" w:lineRule="auto"/>
      <w:jc w:val="both"/>
      <w:outlineLvl w:val="1"/>
    </w:pPr>
    <w:rPr>
      <w:rFonts w:ascii="Arial" w:hAnsi="Arial" w:cs="Arial"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05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051"/>
    <w:rPr>
      <w:rFonts w:ascii="Lucida Grande CE" w:hAnsi="Lucida Grande CE" w:cs="Lucida Grande CE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C4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1C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1C4D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C4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C4D"/>
    <w:rPr>
      <w:b/>
      <w:bCs/>
      <w:sz w:val="20"/>
      <w:szCs w:val="2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4F5B7C"/>
    <w:pPr>
      <w:ind w:left="720"/>
      <w:contextualSpacing/>
    </w:pPr>
    <w:rPr>
      <w:sz w:val="20"/>
      <w:szCs w:val="20"/>
    </w:rPr>
  </w:style>
  <w:style w:type="paragraph" w:customStyle="1" w:styleId="Normalny1">
    <w:name w:val="Normalny1"/>
    <w:rsid w:val="001257B2"/>
    <w:pPr>
      <w:widowControl w:val="0"/>
      <w:suppressLineNumbers/>
      <w:suppressAutoHyphens/>
      <w:spacing w:after="200" w:line="276" w:lineRule="auto"/>
      <w:textAlignment w:val="baseline"/>
    </w:pPr>
    <w:rPr>
      <w:rFonts w:ascii="Liberation Serif" w:eastAsia="SimSun" w:hAnsi="Liberation Serif" w:cs="Mangal"/>
      <w:b/>
      <w:color w:val="00000A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74CA2"/>
    <w:rPr>
      <w:rFonts w:ascii="Arial" w:eastAsia="SimSun" w:hAnsi="Arial" w:cs="Arial"/>
      <w:b/>
      <w:bCs/>
      <w:color w:val="00000A"/>
      <w:sz w:val="22"/>
      <w:szCs w:val="22"/>
      <w:lang w:val="pl-PL" w:eastAsia="zh-CN" w:bidi="hi-IN"/>
    </w:rPr>
  </w:style>
  <w:style w:type="table" w:styleId="Tabela-Siatka">
    <w:name w:val="Table Grid"/>
    <w:basedOn w:val="Standardowy"/>
    <w:uiPriority w:val="59"/>
    <w:rsid w:val="00BC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C1CA3"/>
    <w:rPr>
      <w:rFonts w:ascii="Calibri" w:eastAsia="Times New Roman" w:hAnsi="Calibri" w:cs="Times New Roman"/>
      <w:b/>
      <w:bCs/>
      <w:color w:val="345A8A"/>
      <w:sz w:val="32"/>
      <w:szCs w:val="32"/>
      <w:lang w:val="pl-PL"/>
    </w:rPr>
  </w:style>
  <w:style w:type="paragraph" w:styleId="Tekstpodstawowy">
    <w:name w:val="Body Text"/>
    <w:basedOn w:val="Normalny"/>
    <w:link w:val="TekstpodstawowyZnak"/>
    <w:rsid w:val="00AD35F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D35F7"/>
    <w:rPr>
      <w:rFonts w:ascii="Times New Roman" w:eastAsia="Times New Roman" w:hAnsi="Times New Roman" w:cs="Times New Roman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DA69CE"/>
    <w:rPr>
      <w:lang w:val="pl-PL"/>
    </w:rPr>
  </w:style>
  <w:style w:type="character" w:customStyle="1" w:styleId="hps">
    <w:name w:val="hps"/>
    <w:basedOn w:val="Domylnaczcionkaakapitu"/>
    <w:rsid w:val="00DA69CE"/>
  </w:style>
  <w:style w:type="character" w:customStyle="1" w:styleId="shorttext">
    <w:name w:val="short_text"/>
    <w:basedOn w:val="Domylnaczcionkaakapitu"/>
    <w:rsid w:val="00DA69CE"/>
  </w:style>
  <w:style w:type="paragraph" w:styleId="Bezodstpw">
    <w:name w:val="No Spacing"/>
    <w:uiPriority w:val="1"/>
    <w:qFormat/>
    <w:rsid w:val="00C450DF"/>
    <w:rPr>
      <w:rFonts w:eastAsia="Cambria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260973"/>
    <w:rPr>
      <w:rFonts w:ascii="Arial" w:eastAsia="MS Outlook" w:hAnsi="Arial"/>
      <w:sz w:val="22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260973"/>
  </w:style>
  <w:style w:type="character" w:styleId="Hipercze">
    <w:name w:val="Hyperlink"/>
    <w:basedOn w:val="Domylnaczcionkaakapitu"/>
    <w:uiPriority w:val="99"/>
    <w:unhideWhenUsed/>
    <w:rsid w:val="00433E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74E2"/>
    <w:rPr>
      <w:color w:val="800080"/>
      <w:u w:val="single"/>
    </w:rPr>
  </w:style>
  <w:style w:type="paragraph" w:customStyle="1" w:styleId="Kolorowecieniowanieakcent31">
    <w:name w:val="Kolorowe cieniowanie — akcent 31"/>
    <w:basedOn w:val="Normalny"/>
    <w:link w:val="Kolorowecieniowanieakcent3Znak"/>
    <w:uiPriority w:val="34"/>
    <w:qFormat/>
    <w:rsid w:val="00BD5A2A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character" w:customStyle="1" w:styleId="Kolorowecieniowanieakcent3Znak">
    <w:name w:val="Kolorowe cieniowanie — akcent 3 Znak"/>
    <w:link w:val="Kolorowecieniowanieakcent31"/>
    <w:uiPriority w:val="34"/>
    <w:qFormat/>
    <w:locked/>
    <w:rsid w:val="00BD5A2A"/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9A76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2E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A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1CA3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gwek2">
    <w:name w:val="heading 2"/>
    <w:basedOn w:val="Normalny1"/>
    <w:link w:val="Nagwek2Znak"/>
    <w:uiPriority w:val="9"/>
    <w:qFormat/>
    <w:rsid w:val="00674CA2"/>
    <w:pPr>
      <w:pBdr>
        <w:top w:val="nil"/>
        <w:left w:val="nil"/>
        <w:bottom w:val="single" w:sz="6" w:space="0" w:color="DDDDDD"/>
        <w:right w:val="nil"/>
      </w:pBdr>
      <w:spacing w:before="280" w:after="280" w:line="240" w:lineRule="auto"/>
      <w:jc w:val="both"/>
      <w:outlineLvl w:val="1"/>
    </w:pPr>
    <w:rPr>
      <w:rFonts w:ascii="Arial" w:hAnsi="Arial" w:cs="Arial"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05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051"/>
    <w:rPr>
      <w:rFonts w:ascii="Lucida Grande CE" w:hAnsi="Lucida Grande CE" w:cs="Lucida Grande CE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C4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1C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1C4D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C4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C4D"/>
    <w:rPr>
      <w:b/>
      <w:bCs/>
      <w:sz w:val="20"/>
      <w:szCs w:val="2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4F5B7C"/>
    <w:pPr>
      <w:ind w:left="720"/>
      <w:contextualSpacing/>
    </w:pPr>
    <w:rPr>
      <w:sz w:val="20"/>
      <w:szCs w:val="20"/>
    </w:rPr>
  </w:style>
  <w:style w:type="paragraph" w:customStyle="1" w:styleId="Normalny1">
    <w:name w:val="Normalny1"/>
    <w:rsid w:val="001257B2"/>
    <w:pPr>
      <w:widowControl w:val="0"/>
      <w:suppressLineNumbers/>
      <w:suppressAutoHyphens/>
      <w:spacing w:after="200" w:line="276" w:lineRule="auto"/>
      <w:textAlignment w:val="baseline"/>
    </w:pPr>
    <w:rPr>
      <w:rFonts w:ascii="Liberation Serif" w:eastAsia="SimSun" w:hAnsi="Liberation Serif" w:cs="Mangal"/>
      <w:b/>
      <w:color w:val="00000A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74CA2"/>
    <w:rPr>
      <w:rFonts w:ascii="Arial" w:eastAsia="SimSun" w:hAnsi="Arial" w:cs="Arial"/>
      <w:b/>
      <w:bCs/>
      <w:color w:val="00000A"/>
      <w:sz w:val="22"/>
      <w:szCs w:val="22"/>
      <w:lang w:val="pl-PL" w:eastAsia="zh-CN" w:bidi="hi-IN"/>
    </w:rPr>
  </w:style>
  <w:style w:type="table" w:styleId="Tabela-Siatka">
    <w:name w:val="Table Grid"/>
    <w:basedOn w:val="Standardowy"/>
    <w:uiPriority w:val="59"/>
    <w:rsid w:val="00BC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C1CA3"/>
    <w:rPr>
      <w:rFonts w:ascii="Calibri" w:eastAsia="Times New Roman" w:hAnsi="Calibri" w:cs="Times New Roman"/>
      <w:b/>
      <w:bCs/>
      <w:color w:val="345A8A"/>
      <w:sz w:val="32"/>
      <w:szCs w:val="32"/>
      <w:lang w:val="pl-PL"/>
    </w:rPr>
  </w:style>
  <w:style w:type="paragraph" w:styleId="Tekstpodstawowy">
    <w:name w:val="Body Text"/>
    <w:basedOn w:val="Normalny"/>
    <w:link w:val="TekstpodstawowyZnak"/>
    <w:rsid w:val="00AD35F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D35F7"/>
    <w:rPr>
      <w:rFonts w:ascii="Times New Roman" w:eastAsia="Times New Roman" w:hAnsi="Times New Roman" w:cs="Times New Roman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DA69CE"/>
    <w:rPr>
      <w:lang w:val="pl-PL"/>
    </w:rPr>
  </w:style>
  <w:style w:type="character" w:customStyle="1" w:styleId="hps">
    <w:name w:val="hps"/>
    <w:basedOn w:val="Domylnaczcionkaakapitu"/>
    <w:rsid w:val="00DA69CE"/>
  </w:style>
  <w:style w:type="character" w:customStyle="1" w:styleId="shorttext">
    <w:name w:val="short_text"/>
    <w:basedOn w:val="Domylnaczcionkaakapitu"/>
    <w:rsid w:val="00DA69CE"/>
  </w:style>
  <w:style w:type="paragraph" w:styleId="Bezodstpw">
    <w:name w:val="No Spacing"/>
    <w:uiPriority w:val="1"/>
    <w:qFormat/>
    <w:rsid w:val="00C450DF"/>
    <w:rPr>
      <w:rFonts w:eastAsia="Cambria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260973"/>
    <w:rPr>
      <w:rFonts w:ascii="Arial" w:eastAsia="MS Outlook" w:hAnsi="Arial"/>
      <w:sz w:val="22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260973"/>
  </w:style>
  <w:style w:type="character" w:styleId="Hipercze">
    <w:name w:val="Hyperlink"/>
    <w:basedOn w:val="Domylnaczcionkaakapitu"/>
    <w:uiPriority w:val="99"/>
    <w:unhideWhenUsed/>
    <w:rsid w:val="00433E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74E2"/>
    <w:rPr>
      <w:color w:val="800080"/>
      <w:u w:val="single"/>
    </w:rPr>
  </w:style>
  <w:style w:type="paragraph" w:customStyle="1" w:styleId="Kolorowecieniowanieakcent31">
    <w:name w:val="Kolorowe cieniowanie — akcent 31"/>
    <w:basedOn w:val="Normalny"/>
    <w:link w:val="Kolorowecieniowanieakcent3Znak"/>
    <w:uiPriority w:val="34"/>
    <w:qFormat/>
    <w:rsid w:val="00BD5A2A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character" w:customStyle="1" w:styleId="Kolorowecieniowanieakcent3Znak">
    <w:name w:val="Kolorowe cieniowanie — akcent 3 Znak"/>
    <w:link w:val="Kolorowecieniowanieakcent31"/>
    <w:uiPriority w:val="34"/>
    <w:qFormat/>
    <w:locked/>
    <w:rsid w:val="00BD5A2A"/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9A76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2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2864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ZSG Stara Błotnica</Company>
  <LinksUpToDate>false</LinksUpToDate>
  <CharactersWithSpaces>20011</CharactersWithSpaces>
  <SharedDoc>false</SharedDoc>
  <HLinks>
    <vt:vector size="6" baseType="variant">
      <vt:variant>
        <vt:i4>7471131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cp:lastPrinted>2018-02-20T11:23:00Z</cp:lastPrinted>
  <dcterms:created xsi:type="dcterms:W3CDTF">2019-10-29T14:30:00Z</dcterms:created>
  <dcterms:modified xsi:type="dcterms:W3CDTF">2019-10-29T14:30:00Z</dcterms:modified>
</cp:coreProperties>
</file>